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page" w:horzAnchor="page" w:tblpX="1076" w:tblpY="834"/>
        <w:tblOverlap w:val="never"/>
        <w:tblW w:w="0" w:type="auto"/>
        <w:tblLook w:val="04A0" w:firstRow="1" w:lastRow="0" w:firstColumn="1" w:lastColumn="0" w:noHBand="0" w:noVBand="1"/>
      </w:tblPr>
      <w:tblGrid>
        <w:gridCol w:w="2563"/>
        <w:gridCol w:w="2393"/>
        <w:gridCol w:w="5124"/>
      </w:tblGrid>
      <w:tr w:rsidR="00E34FEC" w14:paraId="6ED08123" w14:textId="77777777" w:rsidTr="00F542E0">
        <w:trPr>
          <w:trHeight w:val="1262"/>
        </w:trPr>
        <w:tc>
          <w:tcPr>
            <w:tcW w:w="10080" w:type="dxa"/>
            <w:gridSpan w:val="3"/>
            <w:shd w:val="clear" w:color="auto" w:fill="FF0000"/>
          </w:tcPr>
          <w:p w14:paraId="06B1D1F6" w14:textId="77777777" w:rsidR="00E34FEC" w:rsidRDefault="00000000">
            <w:pPr>
              <w:spacing w:before="124" w:line="216" w:lineRule="auto"/>
              <w:ind w:left="1068"/>
            </w:pPr>
            <w:proofErr w:type="gramStart"/>
            <w:r>
              <w:rPr>
                <w:rFonts w:ascii="宋体" w:eastAsia="宋体" w:hAnsi="宋体" w:cs="宋体" w:hint="eastAsia"/>
                <w:outline/>
                <w:color w:val="FFFFFF"/>
                <w:spacing w:val="10"/>
                <w:sz w:val="71"/>
                <w:szCs w:val="71"/>
                <w14:textOutline w14:w="13081" w14:cap="sq" w14:cmpd="sng" w14:algn="ctr">
                  <w14:solidFill>
                    <w14:srgbClr w14:val="FFFFFF"/>
                  </w14:solidFill>
                  <w14:prstDash w14:val="solid"/>
                  <w14:bevel/>
                </w14:textOutline>
                <w14:textFill>
                  <w14:solidFill>
                    <w14:srgbClr w14:val="FFFFFF"/>
                  </w14:solidFill>
                </w14:textFill>
              </w:rPr>
              <w:t>普贝尼</w:t>
            </w:r>
            <w:proofErr w:type="gramEnd"/>
            <w:r>
              <w:rPr>
                <w:rFonts w:ascii="宋体" w:eastAsia="宋体" w:hAnsi="宋体" w:cs="宋体"/>
                <w:outline/>
                <w:color w:val="FFFFFF"/>
                <w:spacing w:val="10"/>
                <w:sz w:val="71"/>
                <w:szCs w:val="71"/>
                <w14:textOutline w14:w="13081" w14:cap="sq" w14:cmpd="sng" w14:algn="ctr">
                  <w14:solidFill>
                    <w14:srgbClr w14:val="FFFFFF"/>
                  </w14:solidFill>
                  <w14:prstDash w14:val="solid"/>
                  <w14:bevel/>
                </w14:textOutline>
                <w14:textFill>
                  <w14:solidFill>
                    <w14:srgbClr w14:val="FFFFFF"/>
                  </w14:solidFill>
                </w14:textFill>
              </w:rPr>
              <w:t>生物科技有限公司</w:t>
            </w:r>
          </w:p>
        </w:tc>
      </w:tr>
      <w:tr w:rsidR="00E34FEC" w14:paraId="2954521D" w14:textId="77777777" w:rsidTr="00F542E0">
        <w:trPr>
          <w:trHeight w:val="484"/>
        </w:trPr>
        <w:tc>
          <w:tcPr>
            <w:tcW w:w="2563" w:type="dxa"/>
          </w:tcPr>
          <w:p w14:paraId="29DEABFE" w14:textId="77777777" w:rsidR="00E34FEC" w:rsidRDefault="00000000">
            <w:pPr>
              <w:spacing w:before="10" w:line="307" w:lineRule="exact"/>
              <w:ind w:left="17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"/>
                <w:position w:val="2"/>
                <w:sz w:val="28"/>
                <w:szCs w:val="28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产品名称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2"/>
                <w:sz w:val="28"/>
                <w:szCs w:val="28"/>
              </w:rPr>
              <w:t>/</w:t>
            </w:r>
            <w:r>
              <w:rPr>
                <w:rFonts w:ascii="宋体" w:eastAsia="宋体" w:hAnsi="宋体" w:cs="宋体"/>
                <w:position w:val="2"/>
                <w:sz w:val="28"/>
                <w:szCs w:val="28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规格</w:t>
            </w:r>
          </w:p>
        </w:tc>
        <w:tc>
          <w:tcPr>
            <w:tcW w:w="2393" w:type="dxa"/>
          </w:tcPr>
          <w:p w14:paraId="5E78E944" w14:textId="77777777" w:rsidR="00E34FEC" w:rsidRDefault="00000000">
            <w:pPr>
              <w:spacing w:before="10" w:line="307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"/>
                <w:position w:val="2"/>
                <w:sz w:val="28"/>
                <w:szCs w:val="28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产品价格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2"/>
                <w:sz w:val="28"/>
                <w:szCs w:val="28"/>
              </w:rPr>
              <w:t>/</w:t>
            </w:r>
            <w:r>
              <w:rPr>
                <w:rFonts w:ascii="宋体" w:eastAsia="宋体" w:hAnsi="宋体" w:cs="宋体"/>
                <w:position w:val="2"/>
                <w:sz w:val="28"/>
                <w:szCs w:val="28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图片</w:t>
            </w:r>
          </w:p>
        </w:tc>
        <w:tc>
          <w:tcPr>
            <w:tcW w:w="5124" w:type="dxa"/>
          </w:tcPr>
          <w:p w14:paraId="5F99C62B" w14:textId="77777777" w:rsidR="00E34FEC" w:rsidRDefault="00000000">
            <w:pPr>
              <w:spacing w:line="272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8"/>
                <w:szCs w:val="28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产品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介绍</w:t>
            </w:r>
          </w:p>
        </w:tc>
      </w:tr>
      <w:tr w:rsidR="00E34FEC" w14:paraId="3DF8566F" w14:textId="77777777" w:rsidTr="00F542E0">
        <w:trPr>
          <w:trHeight w:val="9927"/>
        </w:trPr>
        <w:tc>
          <w:tcPr>
            <w:tcW w:w="4956" w:type="dxa"/>
            <w:gridSpan w:val="2"/>
          </w:tcPr>
          <w:p w14:paraId="22DEEAFE" w14:textId="77777777" w:rsidR="00E34FEC" w:rsidRDefault="00E34FEC">
            <w:pPr>
              <w:spacing w:line="272" w:lineRule="auto"/>
              <w:rPr>
                <w:sz w:val="15"/>
                <w:szCs w:val="15"/>
              </w:rPr>
            </w:pPr>
          </w:p>
          <w:p w14:paraId="5CE9DE8D" w14:textId="77777777" w:rsidR="00E34FEC" w:rsidRDefault="00E34FEC">
            <w:pPr>
              <w:spacing w:line="272" w:lineRule="auto"/>
              <w:rPr>
                <w:sz w:val="15"/>
                <w:szCs w:val="15"/>
              </w:rPr>
            </w:pPr>
          </w:p>
          <w:p w14:paraId="130B9D9E" w14:textId="77777777" w:rsidR="00E34FEC" w:rsidRDefault="00E34FEC">
            <w:pPr>
              <w:spacing w:line="272" w:lineRule="auto"/>
              <w:rPr>
                <w:sz w:val="15"/>
                <w:szCs w:val="15"/>
              </w:rPr>
            </w:pPr>
          </w:p>
          <w:p w14:paraId="3FAA7A6F" w14:textId="77777777" w:rsidR="00E34FEC" w:rsidRDefault="00E34FEC">
            <w:pPr>
              <w:spacing w:line="272" w:lineRule="auto"/>
              <w:rPr>
                <w:sz w:val="15"/>
                <w:szCs w:val="15"/>
              </w:rPr>
            </w:pPr>
          </w:p>
          <w:p w14:paraId="0A27CB78" w14:textId="77777777" w:rsidR="00E34FEC" w:rsidRDefault="00E34FEC">
            <w:pPr>
              <w:spacing w:line="272" w:lineRule="auto"/>
              <w:rPr>
                <w:sz w:val="15"/>
                <w:szCs w:val="15"/>
              </w:rPr>
            </w:pPr>
          </w:p>
          <w:p w14:paraId="33B57796" w14:textId="77777777" w:rsidR="00E34FEC" w:rsidRDefault="00E34FEC">
            <w:pPr>
              <w:spacing w:line="272" w:lineRule="auto"/>
              <w:rPr>
                <w:sz w:val="15"/>
                <w:szCs w:val="15"/>
              </w:rPr>
            </w:pPr>
          </w:p>
          <w:p w14:paraId="53B989C9" w14:textId="77777777" w:rsidR="00E34FEC" w:rsidRDefault="00E34FEC">
            <w:pPr>
              <w:spacing w:line="272" w:lineRule="auto"/>
              <w:rPr>
                <w:sz w:val="15"/>
                <w:szCs w:val="15"/>
              </w:rPr>
            </w:pPr>
          </w:p>
          <w:p w14:paraId="0FE7CB20" w14:textId="77777777" w:rsidR="00E34FEC" w:rsidRDefault="00E34FEC">
            <w:pPr>
              <w:spacing w:line="285" w:lineRule="auto"/>
            </w:pPr>
          </w:p>
          <w:p w14:paraId="4A683BB4" w14:textId="77777777" w:rsidR="00E34FEC" w:rsidRDefault="00000000">
            <w:pPr>
              <w:spacing w:before="75" w:line="322" w:lineRule="exact"/>
              <w:ind w:left="13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出厂单价：</w:t>
            </w:r>
            <w:r>
              <w:rPr>
                <w:rFonts w:ascii="Calibri" w:eastAsia="宋体" w:hAnsi="Calibri" w:cs="Calibri" w:hint="eastAsia"/>
                <w:b/>
                <w:bCs/>
                <w:spacing w:val="6"/>
                <w:position w:val="2"/>
                <w:sz w:val="24"/>
                <w:szCs w:val="24"/>
              </w:rPr>
              <w:t>40</w:t>
            </w:r>
            <w:r>
              <w:rPr>
                <w:rFonts w:ascii="Calibri" w:eastAsia="Calibri" w:hAnsi="Calibri" w:cs="Calibri"/>
                <w:b/>
                <w:bCs/>
                <w:spacing w:val="6"/>
                <w:position w:val="2"/>
                <w:sz w:val="24"/>
                <w:szCs w:val="24"/>
              </w:rPr>
              <w:t>.00</w:t>
            </w:r>
            <w:r>
              <w:rPr>
                <w:rFonts w:ascii="Calibri" w:eastAsia="Calibri" w:hAnsi="Calibri" w:cs="Calibri"/>
                <w:spacing w:val="6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ascii="Calibri" w:eastAsia="Calibri" w:hAnsi="Calibri" w:cs="Calibri"/>
                <w:b/>
                <w:bCs/>
                <w:spacing w:val="6"/>
                <w:position w:val="2"/>
                <w:sz w:val="24"/>
                <w:szCs w:val="24"/>
              </w:rPr>
              <w:t>/</w:t>
            </w:r>
            <w:r>
              <w:rPr>
                <w:rFonts w:ascii="Calibri" w:eastAsia="宋体" w:hAnsi="Calibri" w:cs="Calibri" w:hint="eastAsia"/>
                <w:b/>
                <w:bCs/>
                <w:spacing w:val="6"/>
                <w:position w:val="2"/>
                <w:sz w:val="24"/>
                <w:szCs w:val="24"/>
              </w:rPr>
              <w:t>盒</w:t>
            </w:r>
          </w:p>
          <w:p w14:paraId="1BC74142" w14:textId="77777777" w:rsidR="00E34FEC" w:rsidRDefault="00000000">
            <w:pPr>
              <w:spacing w:line="312" w:lineRule="exact"/>
              <w:ind w:left="1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3"/>
                <w:position w:val="2"/>
                <w:sz w:val="24"/>
                <w:szCs w:val="24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</w:t>
            </w:r>
            <w:r>
              <w:rPr>
                <w:rFonts w:ascii="宋体" w:eastAsia="宋体" w:hAnsi="宋体" w:cs="宋体"/>
                <w:spacing w:val="15"/>
                <w:position w:val="2"/>
                <w:sz w:val="24"/>
                <w:szCs w:val="24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国统一零售价：</w:t>
            </w:r>
            <w:r>
              <w:rPr>
                <w:rFonts w:ascii="Calibri" w:eastAsia="宋体" w:hAnsi="Calibri" w:cs="Calibri" w:hint="eastAsia"/>
                <w:spacing w:val="15"/>
                <w:position w:val="2"/>
                <w:sz w:val="24"/>
                <w:szCs w:val="24"/>
              </w:rPr>
              <w:t>138</w:t>
            </w:r>
            <w:r>
              <w:rPr>
                <w:rFonts w:ascii="Calibri" w:eastAsia="Calibri" w:hAnsi="Calibri" w:cs="Calibri"/>
                <w:b/>
                <w:bCs/>
                <w:spacing w:val="15"/>
                <w:position w:val="2"/>
                <w:sz w:val="24"/>
                <w:szCs w:val="24"/>
              </w:rPr>
              <w:t>.00</w:t>
            </w:r>
            <w:r>
              <w:rPr>
                <w:rFonts w:ascii="Calibri" w:eastAsia="Calibri" w:hAnsi="Calibri" w:cs="Calibri"/>
                <w:spacing w:val="1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15"/>
                <w:position w:val="2"/>
                <w:sz w:val="24"/>
                <w:szCs w:val="24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ascii="Calibri" w:eastAsia="Calibri" w:hAnsi="Calibri" w:cs="Calibri"/>
                <w:b/>
                <w:bCs/>
                <w:spacing w:val="15"/>
                <w:position w:val="2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pacing w:val="15"/>
                <w:position w:val="2"/>
                <w:sz w:val="24"/>
                <w:szCs w:val="24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盒</w:t>
            </w:r>
          </w:p>
          <w:p w14:paraId="461F44C9" w14:textId="77777777" w:rsidR="00E34FEC" w:rsidRDefault="00000000">
            <w:pPr>
              <w:spacing w:line="272" w:lineRule="auto"/>
              <w:rPr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9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装</w:t>
            </w:r>
          </w:p>
          <w:p w14:paraId="389EBB9F" w14:textId="77777777" w:rsidR="00E34FEC" w:rsidRDefault="00E34FEC">
            <w:pPr>
              <w:spacing w:line="272" w:lineRule="auto"/>
              <w:rPr>
                <w:sz w:val="15"/>
                <w:szCs w:val="15"/>
              </w:rPr>
            </w:pPr>
          </w:p>
          <w:p w14:paraId="3C908C1E" w14:textId="77777777" w:rsidR="00E34FEC" w:rsidRDefault="00E34FEC">
            <w:pPr>
              <w:spacing w:line="272" w:lineRule="auto"/>
              <w:rPr>
                <w:sz w:val="15"/>
                <w:szCs w:val="15"/>
              </w:rPr>
            </w:pPr>
          </w:p>
          <w:p w14:paraId="105C2E12" w14:textId="77777777" w:rsidR="00E34FEC" w:rsidRDefault="00E34FEC">
            <w:pPr>
              <w:spacing w:line="272" w:lineRule="auto"/>
              <w:rPr>
                <w:sz w:val="15"/>
                <w:szCs w:val="15"/>
              </w:rPr>
            </w:pPr>
          </w:p>
          <w:p w14:paraId="3B6033D8" w14:textId="77777777" w:rsidR="00E34FEC" w:rsidRDefault="00E34FEC">
            <w:pPr>
              <w:spacing w:line="272" w:lineRule="auto"/>
              <w:rPr>
                <w:sz w:val="15"/>
                <w:szCs w:val="15"/>
              </w:rPr>
            </w:pPr>
          </w:p>
          <w:p w14:paraId="74B1ADFF" w14:textId="77777777" w:rsidR="00E34FEC" w:rsidRDefault="00E34FEC">
            <w:pPr>
              <w:spacing w:line="272" w:lineRule="auto"/>
              <w:rPr>
                <w:sz w:val="15"/>
                <w:szCs w:val="15"/>
              </w:rPr>
            </w:pPr>
          </w:p>
          <w:p w14:paraId="5F6D093E" w14:textId="77777777" w:rsidR="00E34FEC" w:rsidRDefault="00E34FEC">
            <w:pPr>
              <w:spacing w:line="272" w:lineRule="auto"/>
              <w:rPr>
                <w:sz w:val="15"/>
                <w:szCs w:val="15"/>
              </w:rPr>
            </w:pPr>
          </w:p>
          <w:p w14:paraId="7508883B" w14:textId="77777777" w:rsidR="00E34FEC" w:rsidRDefault="00000000">
            <w:pPr>
              <w:spacing w:line="272" w:lineRule="auto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noProof/>
                <w:sz w:val="15"/>
                <w:szCs w:val="15"/>
              </w:rPr>
              <w:drawing>
                <wp:inline distT="0" distB="0" distL="114300" distR="114300" wp14:anchorId="12708526" wp14:editId="01B0BE4D">
                  <wp:extent cx="3004820" cy="3004820"/>
                  <wp:effectExtent l="0" t="0" r="5080" b="5080"/>
                  <wp:docPr id="1" name="图片 1" descr="cc96e562b38a8da52f240b21b09b2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c96e562b38a8da52f240b21b09b2a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4820" cy="300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5F312C" w14:textId="77777777" w:rsidR="00E34FEC" w:rsidRDefault="00E34FEC">
            <w:pPr>
              <w:spacing w:line="272" w:lineRule="auto"/>
              <w:rPr>
                <w:sz w:val="15"/>
                <w:szCs w:val="15"/>
              </w:rPr>
            </w:pPr>
          </w:p>
          <w:p w14:paraId="55EE5AFF" w14:textId="77777777" w:rsidR="00E34FEC" w:rsidRDefault="00E34FEC">
            <w:pPr>
              <w:spacing w:line="272" w:lineRule="auto"/>
              <w:rPr>
                <w:sz w:val="15"/>
                <w:szCs w:val="15"/>
              </w:rPr>
            </w:pPr>
          </w:p>
          <w:p w14:paraId="3425C5B3" w14:textId="77777777" w:rsidR="00E34FEC" w:rsidRDefault="00E34FEC">
            <w:pPr>
              <w:spacing w:line="272" w:lineRule="auto"/>
              <w:rPr>
                <w:sz w:val="15"/>
                <w:szCs w:val="15"/>
              </w:rPr>
            </w:pPr>
          </w:p>
          <w:p w14:paraId="281E2E6F" w14:textId="77777777" w:rsidR="00E34FEC" w:rsidRDefault="00E34FEC">
            <w:pPr>
              <w:spacing w:line="272" w:lineRule="auto"/>
              <w:rPr>
                <w:sz w:val="15"/>
                <w:szCs w:val="15"/>
              </w:rPr>
            </w:pPr>
          </w:p>
          <w:p w14:paraId="28E819F7" w14:textId="77777777" w:rsidR="00E34FEC" w:rsidRDefault="00E34FEC">
            <w:pPr>
              <w:spacing w:line="272" w:lineRule="auto"/>
              <w:rPr>
                <w:sz w:val="15"/>
                <w:szCs w:val="15"/>
              </w:rPr>
            </w:pPr>
          </w:p>
          <w:p w14:paraId="6B38D0B3" w14:textId="77777777" w:rsidR="00E34FEC" w:rsidRDefault="00E34FEC">
            <w:pPr>
              <w:spacing w:line="272" w:lineRule="auto"/>
            </w:pPr>
          </w:p>
        </w:tc>
        <w:tc>
          <w:tcPr>
            <w:tcW w:w="5124" w:type="dxa"/>
          </w:tcPr>
          <w:p w14:paraId="7DAB572A" w14:textId="77777777" w:rsidR="00E34FEC" w:rsidRDefault="00000000">
            <w:pPr>
              <w:rPr>
                <w:rFonts w:ascii="宋体" w:eastAsia="宋体" w:hAnsi="宋体" w:cs="宋体"/>
                <w:b/>
                <w:bCs/>
                <w:sz w:val="52"/>
                <w:szCs w:val="5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52"/>
                <w:szCs w:val="52"/>
              </w:rPr>
              <w:t>牛初乳免疫增强膏</w:t>
            </w:r>
          </w:p>
          <w:p w14:paraId="313BD514" w14:textId="77777777" w:rsidR="00E34FEC" w:rsidRDefault="00E34FEC">
            <w:pPr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14:paraId="5F6A2C9E" w14:textId="77777777" w:rsidR="00E34FEC" w:rsidRDefault="0000000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性状描述：本产品以牛初乳及乳铁蛋白为主要原料，原料本身呈淡黄色，辅以免疫球蛋白、黄芪提取物及多种维生素等营养添加，多为有色原料，故而产品最终呈半透明泛黄色膏剂。</w:t>
            </w:r>
          </w:p>
          <w:p w14:paraId="073E86C3" w14:textId="77777777" w:rsidR="00E34FEC" w:rsidRDefault="0000000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适用范围：</w:t>
            </w:r>
          </w:p>
          <w:p w14:paraId="04C4A6C2" w14:textId="77777777" w:rsidR="00E34FEC" w:rsidRDefault="0000000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①帮助提高新生弱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崽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免疫力及成活率，建议出生0-96小时内尽</w:t>
            </w:r>
          </w:p>
          <w:p w14:paraId="073E11A2" w14:textId="77777777" w:rsidR="00E34FEC" w:rsidRDefault="0000000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早饲喂，可获得更好效果</w:t>
            </w:r>
          </w:p>
          <w:p w14:paraId="73372D52" w14:textId="77777777" w:rsidR="00E34FEC" w:rsidRDefault="0000000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②调节肠道微生物菌群平衡③提高疫苗效价④帮助病后术后</w:t>
            </w:r>
          </w:p>
          <w:p w14:paraId="26D288D8" w14:textId="77777777" w:rsidR="00E34FEC" w:rsidRDefault="0000000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产后恢复⑤改善应激⑥增强皮肤免疫</w:t>
            </w:r>
          </w:p>
          <w:p w14:paraId="75D8893A" w14:textId="77777777" w:rsidR="00E34FEC" w:rsidRDefault="00000000">
            <w:pPr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适用对象：新生弱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崽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/幼崽/长期体弱/挑食/老年/怀孕期/哺乳期犬猫均可使用，更换环境/运输/绝育/免疫接种/惊吓/换粮等导致的应激情况，也可作为日常养护使用，增强皮肤免疫。</w:t>
            </w:r>
          </w:p>
          <w:p w14:paraId="0F157035" w14:textId="77777777" w:rsidR="00E34FEC" w:rsidRDefault="00E34FEC">
            <w:pPr>
              <w:jc w:val="both"/>
              <w:rPr>
                <w:rFonts w:ascii="宋体" w:eastAsia="宋体" w:hAnsi="宋体" w:cs="宋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447E57BA" w14:textId="77777777" w:rsidR="00E34FEC" w:rsidRDefault="00000000">
            <w:pPr>
              <w:spacing w:line="272" w:lineRule="auto"/>
            </w:pPr>
            <w:r>
              <w:rPr>
                <w:rFonts w:ascii="宋体" w:eastAsia="宋体" w:hAnsi="宋体" w:cs="宋体"/>
                <w:spacing w:val="3"/>
                <w:sz w:val="28"/>
                <w:szCs w:val="28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包</w:t>
            </w:r>
            <w:r>
              <w:rPr>
                <w:rFonts w:ascii="宋体" w:eastAsia="宋体" w:hAnsi="宋体" w:cs="宋体"/>
                <w:spacing w:val="3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spacing w:val="3"/>
                <w:sz w:val="28"/>
                <w:szCs w:val="28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装：</w:t>
            </w:r>
            <w:r>
              <w:rPr>
                <w:rFonts w:ascii="宋体" w:eastAsia="宋体" w:hAnsi="宋体" w:cs="宋体" w:hint="eastAsia"/>
                <w:spacing w:val="3"/>
                <w:sz w:val="28"/>
                <w:szCs w:val="28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60ml</w:t>
            </w:r>
            <w:r>
              <w:rPr>
                <w:rFonts w:ascii="宋体" w:eastAsia="宋体" w:hAnsi="宋体" w:cs="宋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8"/>
                <w:szCs w:val="28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</w:t>
            </w:r>
            <w:r>
              <w:rPr>
                <w:rFonts w:ascii="宋体" w:eastAsia="宋体" w:hAnsi="宋体" w:cs="宋体" w:hint="eastAsia"/>
                <w:spacing w:val="3"/>
                <w:sz w:val="28"/>
                <w:szCs w:val="28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盒</w:t>
            </w:r>
          </w:p>
        </w:tc>
      </w:tr>
    </w:tbl>
    <w:p w14:paraId="7B18AE52" w14:textId="77777777" w:rsidR="00E34FEC" w:rsidRDefault="00E34FEC">
      <w:pPr>
        <w:spacing w:line="272" w:lineRule="auto"/>
        <w:sectPr w:rsidR="00E34FEC">
          <w:pgSz w:w="11906" w:h="16839"/>
          <w:pgMar w:top="850" w:right="1086" w:bottom="0" w:left="956" w:header="0" w:footer="0" w:gutter="0"/>
          <w:cols w:space="720"/>
        </w:sectPr>
      </w:pPr>
    </w:p>
    <w:tbl>
      <w:tblPr>
        <w:tblStyle w:val="TableNormal"/>
        <w:tblW w:w="98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5"/>
        <w:gridCol w:w="5923"/>
      </w:tblGrid>
      <w:tr w:rsidR="00E34FEC" w14:paraId="11070A8C" w14:textId="77777777">
        <w:trPr>
          <w:trHeight w:val="6871"/>
        </w:trPr>
        <w:tc>
          <w:tcPr>
            <w:tcW w:w="3935" w:type="dxa"/>
          </w:tcPr>
          <w:p w14:paraId="7CE4835C" w14:textId="77777777" w:rsidR="00E34FEC" w:rsidRDefault="00E34FEC">
            <w:pPr>
              <w:spacing w:line="272" w:lineRule="auto"/>
            </w:pPr>
          </w:p>
          <w:p w14:paraId="65905F20" w14:textId="77777777" w:rsidR="00E34FEC" w:rsidRDefault="00E34FEC">
            <w:pPr>
              <w:spacing w:line="272" w:lineRule="auto"/>
            </w:pPr>
          </w:p>
          <w:p w14:paraId="6E9E2E75" w14:textId="77777777" w:rsidR="00E34FEC" w:rsidRDefault="00000000">
            <w:pPr>
              <w:spacing w:before="75" w:line="322" w:lineRule="exact"/>
              <w:ind w:left="1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position w:val="2"/>
                <w:sz w:val="20"/>
                <w:szCs w:val="20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出厂单价：</w:t>
            </w:r>
            <w:r>
              <w:rPr>
                <w:rFonts w:ascii="Calibri" w:eastAsia="宋体" w:hAnsi="Calibri" w:cs="Calibri" w:hint="eastAsia"/>
                <w:b/>
                <w:bCs/>
                <w:spacing w:val="6"/>
                <w:position w:val="2"/>
                <w:sz w:val="20"/>
                <w:szCs w:val="20"/>
              </w:rPr>
              <w:t>18</w:t>
            </w:r>
            <w:r>
              <w:rPr>
                <w:rFonts w:ascii="Calibri" w:eastAsia="Calibri" w:hAnsi="Calibri" w:cs="Calibri"/>
                <w:b/>
                <w:bCs/>
                <w:spacing w:val="6"/>
                <w:position w:val="2"/>
                <w:sz w:val="20"/>
                <w:szCs w:val="20"/>
              </w:rPr>
              <w:t>.00</w:t>
            </w:r>
            <w:r>
              <w:rPr>
                <w:rFonts w:ascii="Calibri" w:eastAsia="Calibri" w:hAnsi="Calibri" w:cs="Calibri"/>
                <w:spacing w:val="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position w:val="2"/>
                <w:sz w:val="20"/>
                <w:szCs w:val="20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ascii="Calibri" w:eastAsia="Calibri" w:hAnsi="Calibri" w:cs="Calibri"/>
                <w:b/>
                <w:bCs/>
                <w:spacing w:val="6"/>
                <w:position w:val="2"/>
                <w:sz w:val="20"/>
                <w:szCs w:val="20"/>
              </w:rPr>
              <w:t>/</w:t>
            </w:r>
            <w:r>
              <w:rPr>
                <w:rFonts w:ascii="Calibri" w:eastAsia="宋体" w:hAnsi="Calibri" w:cs="Calibri" w:hint="eastAsia"/>
                <w:b/>
                <w:bCs/>
                <w:spacing w:val="6"/>
                <w:position w:val="2"/>
                <w:sz w:val="20"/>
                <w:szCs w:val="20"/>
              </w:rPr>
              <w:t>盒</w:t>
            </w:r>
          </w:p>
          <w:p w14:paraId="4569248E" w14:textId="77777777" w:rsidR="00E34FEC" w:rsidRDefault="00000000">
            <w:pPr>
              <w:spacing w:line="312" w:lineRule="exact"/>
              <w:ind w:left="1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3"/>
                <w:position w:val="2"/>
                <w:sz w:val="20"/>
                <w:szCs w:val="20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</w:t>
            </w:r>
            <w:r>
              <w:rPr>
                <w:rFonts w:ascii="宋体" w:eastAsia="宋体" w:hAnsi="宋体" w:cs="宋体"/>
                <w:spacing w:val="15"/>
                <w:position w:val="2"/>
                <w:sz w:val="20"/>
                <w:szCs w:val="20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国统一零售价：</w:t>
            </w:r>
            <w:r>
              <w:rPr>
                <w:rFonts w:ascii="宋体" w:eastAsia="宋体" w:hAnsi="宋体" w:cs="宋体" w:hint="eastAsia"/>
                <w:spacing w:val="15"/>
                <w:position w:val="2"/>
                <w:sz w:val="20"/>
                <w:szCs w:val="20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54</w:t>
            </w:r>
            <w:r>
              <w:rPr>
                <w:rFonts w:ascii="Calibri" w:eastAsia="Calibri" w:hAnsi="Calibri" w:cs="Calibri"/>
                <w:b/>
                <w:bCs/>
                <w:spacing w:val="15"/>
                <w:position w:val="2"/>
                <w:sz w:val="20"/>
                <w:szCs w:val="20"/>
              </w:rPr>
              <w:t>.00</w:t>
            </w:r>
            <w:r>
              <w:rPr>
                <w:rFonts w:ascii="Calibri" w:eastAsia="Calibri" w:hAnsi="Calibri" w:cs="Calibri"/>
                <w:spacing w:val="15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5"/>
                <w:position w:val="2"/>
                <w:sz w:val="20"/>
                <w:szCs w:val="20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ascii="Calibri" w:eastAsia="Calibri" w:hAnsi="Calibri" w:cs="Calibri"/>
                <w:b/>
                <w:bCs/>
                <w:spacing w:val="15"/>
                <w:position w:val="2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spacing w:val="15"/>
                <w:position w:val="2"/>
                <w:sz w:val="20"/>
                <w:szCs w:val="20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盒</w:t>
            </w:r>
          </w:p>
          <w:p w14:paraId="6DAC44B5" w14:textId="77777777" w:rsidR="00E34FEC" w:rsidRDefault="00000000">
            <w:pPr>
              <w:spacing w:line="322" w:lineRule="exact"/>
              <w:ind w:left="115"/>
              <w:rPr>
                <w:rFonts w:ascii="宋体" w:eastAsia="宋体" w:hAnsi="宋体" w:cs="宋体"/>
                <w:spacing w:val="8"/>
                <w:position w:val="2"/>
                <w:sz w:val="20"/>
                <w:szCs w:val="20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eastAsia="宋体" w:hAnsi="宋体" w:cs="宋体"/>
                <w:spacing w:val="9"/>
                <w:position w:val="2"/>
                <w:sz w:val="20"/>
                <w:szCs w:val="20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装</w:t>
            </w:r>
            <w:r>
              <w:rPr>
                <w:rFonts w:ascii="宋体" w:eastAsia="宋体" w:hAnsi="宋体" w:cs="宋体"/>
                <w:spacing w:val="8"/>
                <w:position w:val="2"/>
                <w:sz w:val="20"/>
                <w:szCs w:val="20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箱规格：</w:t>
            </w:r>
            <w:r>
              <w:rPr>
                <w:rFonts w:ascii="Calibri" w:eastAsia="宋体" w:hAnsi="Calibri" w:cs="Calibri" w:hint="eastAsia"/>
                <w:b/>
                <w:bCs/>
                <w:spacing w:val="8"/>
                <w:position w:val="2"/>
                <w:sz w:val="20"/>
                <w:szCs w:val="20"/>
              </w:rPr>
              <w:t>**</w:t>
            </w:r>
            <w:r>
              <w:rPr>
                <w:rFonts w:ascii="Calibri" w:eastAsia="Calibri" w:hAnsi="Calibri" w:cs="Calibri"/>
                <w:spacing w:val="8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8"/>
                <w:position w:val="2"/>
                <w:sz w:val="20"/>
                <w:szCs w:val="20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盒</w:t>
            </w:r>
            <w:r>
              <w:rPr>
                <w:rFonts w:ascii="Calibri" w:eastAsia="Calibri" w:hAnsi="Calibri" w:cs="Calibri"/>
                <w:b/>
                <w:bCs/>
                <w:spacing w:val="8"/>
                <w:position w:val="2"/>
                <w:sz w:val="20"/>
                <w:szCs w:val="20"/>
              </w:rPr>
              <w:t>/</w:t>
            </w:r>
            <w:r>
              <w:rPr>
                <w:rFonts w:ascii="宋体" w:eastAsia="宋体" w:hAnsi="宋体" w:cs="宋体"/>
                <w:spacing w:val="8"/>
                <w:position w:val="2"/>
                <w:sz w:val="20"/>
                <w:szCs w:val="20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箱</w:t>
            </w:r>
          </w:p>
          <w:p w14:paraId="04D4CDE4" w14:textId="77777777" w:rsidR="00E34FEC" w:rsidRDefault="00E34FEC">
            <w:pPr>
              <w:spacing w:line="251" w:lineRule="auto"/>
            </w:pPr>
          </w:p>
          <w:p w14:paraId="72EB5A4C" w14:textId="77777777" w:rsidR="00E34FEC" w:rsidRDefault="00E34FEC">
            <w:pPr>
              <w:spacing w:line="251" w:lineRule="auto"/>
            </w:pPr>
          </w:p>
          <w:p w14:paraId="49F417D6" w14:textId="77777777" w:rsidR="00E34FEC" w:rsidRDefault="00000000">
            <w:pPr>
              <w:spacing w:line="2863" w:lineRule="exact"/>
              <w:ind w:firstLine="51"/>
              <w:textAlignment w:val="center"/>
            </w:pPr>
            <w:r>
              <w:rPr>
                <w:noProof/>
                <w:sz w:val="24"/>
                <w:szCs w:val="24"/>
              </w:rPr>
              <w:drawing>
                <wp:inline distT="0" distB="0" distL="114300" distR="114300" wp14:anchorId="74814BFD" wp14:editId="1F4D15B6">
                  <wp:extent cx="2476500" cy="1976755"/>
                  <wp:effectExtent l="0" t="0" r="0" b="444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197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3" w:type="dxa"/>
          </w:tcPr>
          <w:p w14:paraId="34433AE5" w14:textId="77777777" w:rsidR="00E34FEC" w:rsidRDefault="00E34FEC">
            <w:pPr>
              <w:ind w:firstLineChars="500" w:firstLine="2610"/>
              <w:rPr>
                <w:rFonts w:ascii="宋体" w:eastAsia="宋体" w:hAnsi="宋体" w:cs="宋体"/>
                <w:b/>
                <w:bCs/>
                <w:sz w:val="52"/>
                <w:szCs w:val="52"/>
              </w:rPr>
            </w:pPr>
          </w:p>
          <w:p w14:paraId="123727FB" w14:textId="77777777" w:rsidR="00E34FEC" w:rsidRDefault="00000000">
            <w:pPr>
              <w:ind w:firstLineChars="500" w:firstLine="2610"/>
              <w:rPr>
                <w:rFonts w:ascii="宋体" w:eastAsia="宋体" w:hAnsi="宋体" w:cs="宋体"/>
                <w:b/>
                <w:bCs/>
                <w:sz w:val="52"/>
                <w:szCs w:val="5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52"/>
                <w:szCs w:val="52"/>
              </w:rPr>
              <w:t>肥宅水</w:t>
            </w:r>
            <w:proofErr w:type="gramEnd"/>
          </w:p>
          <w:p w14:paraId="690571EB" w14:textId="77777777" w:rsidR="00E34FEC" w:rsidRDefault="00E34FEC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  <w:p w14:paraId="10F024E2" w14:textId="77777777" w:rsidR="00E34FEC" w:rsidRDefault="00000000">
            <w:pPr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本产品为天然萃取的活性物质，无激素，安全可靠。经过实验表明其主要成分</w:t>
            </w: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糖菇素对于</w:t>
            </w:r>
            <w:proofErr w:type="gramEnd"/>
            <w:r>
              <w:rPr>
                <w:rFonts w:ascii="宋体" w:eastAsia="宋体" w:hAnsi="宋体" w:cs="宋体" w:hint="eastAsia"/>
                <w:sz w:val="22"/>
                <w:szCs w:val="22"/>
              </w:rPr>
              <w:t>宠物提高免疫力，改善肠道微生态，促进营养吸收，提升食欲，促进生长发育以及改善体貌方面有重要意义。</w:t>
            </w:r>
          </w:p>
          <w:p w14:paraId="67C3A3C7" w14:textId="77777777" w:rsidR="00E34FEC" w:rsidRDefault="00000000">
            <w:pPr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糖菇素中含有的寡糖成分可作为有益菌的培养基，促进肠道内有益菌的繁殖，抑制有害菌的生长，保护肠黏膜，帮助消化，促进吸收，提高宠物对于营养成分的吸收率、营养率，可增强体质并提高幼崽存活率，另外对于抗应激营养的补充。</w:t>
            </w:r>
          </w:p>
          <w:p w14:paraId="576EF38A" w14:textId="77777777" w:rsidR="00E34FEC" w:rsidRDefault="00000000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形成</w:t>
            </w: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  <w:t>喂食方法：混合于饲粮、食物给予，也可单独饲喂</w:t>
            </w:r>
          </w:p>
          <w:p w14:paraId="5681E4B3" w14:textId="77777777" w:rsidR="00E34FEC" w:rsidRDefault="00000000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  <w:t>建议用法用量:（本品可长期食用）</w:t>
            </w:r>
          </w:p>
          <w:p w14:paraId="502F92A0" w14:textId="77777777" w:rsidR="00E34FEC" w:rsidRDefault="00000000">
            <w:pPr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体重1kg以下：</w:t>
            </w:r>
            <w:r>
              <w:rPr>
                <w:rFonts w:ascii="宋体" w:hAnsi="宋体" w:cs="宋体" w:hint="eastAsia"/>
                <w:sz w:val="22"/>
                <w:szCs w:val="22"/>
              </w:rPr>
              <w:t>3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ml/天</w:t>
            </w:r>
          </w:p>
          <w:p w14:paraId="4C18D7AB" w14:textId="77777777" w:rsidR="00E34FEC" w:rsidRDefault="00000000">
            <w:pPr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体重1-2kg：</w:t>
            </w:r>
            <w:r>
              <w:rPr>
                <w:rFonts w:ascii="宋体" w:hAnsi="宋体" w:cs="宋体" w:hint="eastAsia"/>
                <w:sz w:val="22"/>
                <w:szCs w:val="22"/>
              </w:rPr>
              <w:t>5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ml/天（可分两次食用)</w:t>
            </w:r>
          </w:p>
          <w:p w14:paraId="7016A943" w14:textId="77777777" w:rsidR="00E34FEC" w:rsidRDefault="00000000">
            <w:pPr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体重2-4kg：</w:t>
            </w:r>
            <w:r>
              <w:rPr>
                <w:rFonts w:ascii="宋体" w:hAnsi="宋体" w:cs="宋体" w:hint="eastAsia"/>
                <w:sz w:val="22"/>
                <w:szCs w:val="22"/>
              </w:rPr>
              <w:t>10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ml/天（可分三次食用）</w:t>
            </w:r>
          </w:p>
          <w:p w14:paraId="30686FFE" w14:textId="77777777" w:rsidR="00E34FEC" w:rsidRDefault="00000000">
            <w:pPr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体重4kg以上：</w:t>
            </w:r>
            <w:r>
              <w:rPr>
                <w:rFonts w:ascii="宋体" w:hAnsi="宋体" w:cs="宋体" w:hint="eastAsia"/>
                <w:sz w:val="22"/>
                <w:szCs w:val="22"/>
              </w:rPr>
              <w:t>10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ml/天（可分三至四次食用）</w:t>
            </w:r>
          </w:p>
          <w:p w14:paraId="319D3878" w14:textId="77777777" w:rsidR="00E34FEC" w:rsidRDefault="00000000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  <w:t xml:space="preserve">注意事项：使用后密封，放置儿童不易接触的地方。  </w:t>
            </w:r>
          </w:p>
          <w:p w14:paraId="778C1B39" w14:textId="77777777" w:rsidR="00E34FEC" w:rsidRDefault="00000000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  <w:t>保 质 期：二年</w:t>
            </w:r>
          </w:p>
          <w:p w14:paraId="54FD4C6C" w14:textId="77777777" w:rsidR="00E34FEC" w:rsidRDefault="00000000">
            <w:pPr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  <w:t>贮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  <w:t xml:space="preserve">    藏：</w:t>
            </w:r>
            <w:r>
              <w:rPr>
                <w:rFonts w:hint="eastAsia"/>
                <w:sz w:val="22"/>
                <w:szCs w:val="22"/>
              </w:rPr>
              <w:t>置于阴凉、干燥处保存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。</w:t>
            </w:r>
          </w:p>
          <w:p w14:paraId="1469A8AC" w14:textId="77777777" w:rsidR="00E34FEC" w:rsidRDefault="00E34FEC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3478955E" w14:textId="77777777" w:rsidR="00E34FEC" w:rsidRDefault="00000000">
            <w:pPr>
              <w:spacing w:before="65" w:line="228" w:lineRule="auto"/>
              <w:ind w:left="1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包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 xml:space="preserve">    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装：</w:t>
            </w:r>
            <w:r>
              <w:rPr>
                <w:rFonts w:ascii="宋体" w:eastAsia="宋体" w:hAnsi="宋体" w:cs="宋体" w:hint="eastAsia"/>
                <w:spacing w:val="3"/>
                <w:sz w:val="22"/>
                <w:szCs w:val="22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50ml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</w:t>
            </w:r>
            <w:r>
              <w:rPr>
                <w:rFonts w:ascii="宋体" w:eastAsia="宋体" w:hAnsi="宋体" w:cs="宋体" w:hint="eastAsia"/>
                <w:spacing w:val="3"/>
                <w:sz w:val="22"/>
                <w:szCs w:val="22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盒</w:t>
            </w:r>
          </w:p>
        </w:tc>
      </w:tr>
      <w:tr w:rsidR="00E34FEC" w14:paraId="229464D0" w14:textId="77777777">
        <w:trPr>
          <w:trHeight w:val="8117"/>
        </w:trPr>
        <w:tc>
          <w:tcPr>
            <w:tcW w:w="3935" w:type="dxa"/>
          </w:tcPr>
          <w:p w14:paraId="562C56B4" w14:textId="77777777" w:rsidR="00E34FEC" w:rsidRDefault="00E34FEC">
            <w:pPr>
              <w:spacing w:line="283" w:lineRule="auto"/>
            </w:pPr>
          </w:p>
          <w:p w14:paraId="7E0719EB" w14:textId="77777777" w:rsidR="00E34FEC" w:rsidRDefault="00E34FEC">
            <w:pPr>
              <w:spacing w:line="284" w:lineRule="auto"/>
            </w:pPr>
          </w:p>
          <w:p w14:paraId="717A471A" w14:textId="77777777" w:rsidR="00E34FEC" w:rsidRDefault="00E34FEC">
            <w:pPr>
              <w:spacing w:line="284" w:lineRule="auto"/>
            </w:pPr>
          </w:p>
          <w:p w14:paraId="7B069EA9" w14:textId="77777777" w:rsidR="00E34FEC" w:rsidRDefault="00000000">
            <w:pPr>
              <w:spacing w:before="75" w:line="322" w:lineRule="exact"/>
              <w:ind w:left="13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出厂单价：</w:t>
            </w:r>
            <w:r>
              <w:rPr>
                <w:rFonts w:ascii="宋体" w:eastAsia="宋体" w:hAnsi="宋体" w:cs="宋体" w:hint="eastAsia"/>
                <w:spacing w:val="6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14</w:t>
            </w:r>
            <w:r>
              <w:rPr>
                <w:rFonts w:ascii="Calibri" w:eastAsia="Calibri" w:hAnsi="Calibri" w:cs="Calibri"/>
                <w:b/>
                <w:bCs/>
                <w:spacing w:val="6"/>
                <w:position w:val="2"/>
                <w:sz w:val="24"/>
                <w:szCs w:val="24"/>
              </w:rPr>
              <w:t>.00</w:t>
            </w:r>
            <w:r>
              <w:rPr>
                <w:rFonts w:ascii="Calibri" w:eastAsia="Calibri" w:hAnsi="Calibri" w:cs="Calibri"/>
                <w:spacing w:val="6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ascii="Calibri" w:eastAsia="Calibri" w:hAnsi="Calibri" w:cs="Calibri"/>
                <w:b/>
                <w:bCs/>
                <w:spacing w:val="6"/>
                <w:position w:val="2"/>
                <w:sz w:val="24"/>
                <w:szCs w:val="24"/>
              </w:rPr>
              <w:t>/</w:t>
            </w:r>
            <w:r>
              <w:rPr>
                <w:rFonts w:ascii="Calibri" w:eastAsia="宋体" w:hAnsi="Calibri" w:cs="Calibri" w:hint="eastAsia"/>
                <w:b/>
                <w:bCs/>
                <w:spacing w:val="6"/>
                <w:position w:val="2"/>
                <w:sz w:val="24"/>
                <w:szCs w:val="24"/>
              </w:rPr>
              <w:t>盒</w:t>
            </w:r>
          </w:p>
          <w:p w14:paraId="4801C117" w14:textId="77777777" w:rsidR="00E34FEC" w:rsidRDefault="00000000">
            <w:pPr>
              <w:spacing w:line="312" w:lineRule="exact"/>
              <w:ind w:left="1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3"/>
                <w:position w:val="2"/>
                <w:sz w:val="24"/>
                <w:szCs w:val="24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</w:t>
            </w:r>
            <w:r>
              <w:rPr>
                <w:rFonts w:ascii="宋体" w:eastAsia="宋体" w:hAnsi="宋体" w:cs="宋体"/>
                <w:spacing w:val="15"/>
                <w:position w:val="2"/>
                <w:sz w:val="24"/>
                <w:szCs w:val="24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国统一零售价：</w:t>
            </w:r>
            <w:r>
              <w:rPr>
                <w:rFonts w:ascii="宋体" w:eastAsia="宋体" w:hAnsi="宋体" w:cs="宋体" w:hint="eastAsia"/>
                <w:spacing w:val="15"/>
                <w:position w:val="2"/>
                <w:sz w:val="24"/>
                <w:szCs w:val="24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48</w:t>
            </w:r>
            <w:r>
              <w:rPr>
                <w:rFonts w:ascii="Calibri" w:eastAsia="Calibri" w:hAnsi="Calibri" w:cs="Calibri"/>
                <w:b/>
                <w:bCs/>
                <w:spacing w:val="15"/>
                <w:position w:val="2"/>
                <w:sz w:val="24"/>
                <w:szCs w:val="24"/>
              </w:rPr>
              <w:t>.00</w:t>
            </w:r>
            <w:r>
              <w:rPr>
                <w:rFonts w:ascii="Calibri" w:eastAsia="Calibri" w:hAnsi="Calibri" w:cs="Calibri"/>
                <w:spacing w:val="1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15"/>
                <w:position w:val="2"/>
                <w:sz w:val="24"/>
                <w:szCs w:val="24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ascii="Calibri" w:eastAsia="Calibri" w:hAnsi="Calibri" w:cs="Calibri"/>
                <w:b/>
                <w:bCs/>
                <w:spacing w:val="15"/>
                <w:position w:val="2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pacing w:val="15"/>
                <w:position w:val="2"/>
                <w:sz w:val="24"/>
                <w:szCs w:val="24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盒</w:t>
            </w:r>
          </w:p>
          <w:p w14:paraId="06596766" w14:textId="77777777" w:rsidR="00E34FEC" w:rsidRDefault="00000000">
            <w:pPr>
              <w:spacing w:line="322" w:lineRule="exact"/>
              <w:ind w:left="115"/>
              <w:rPr>
                <w:rFonts w:ascii="宋体" w:eastAsia="宋体" w:hAnsi="宋体" w:cs="宋体"/>
                <w:spacing w:val="8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eastAsia="宋体" w:hAnsi="宋体" w:cs="宋体"/>
                <w:spacing w:val="9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装</w:t>
            </w:r>
            <w:r>
              <w:rPr>
                <w:rFonts w:ascii="宋体" w:eastAsia="宋体" w:hAnsi="宋体" w:cs="宋体"/>
                <w:spacing w:val="8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箱规格：</w:t>
            </w:r>
            <w:r>
              <w:rPr>
                <w:rFonts w:ascii="Calibri" w:eastAsia="宋体" w:hAnsi="Calibri" w:cs="Calibri" w:hint="eastAsia"/>
                <w:b/>
                <w:bCs/>
                <w:spacing w:val="8"/>
                <w:position w:val="2"/>
                <w:sz w:val="24"/>
                <w:szCs w:val="24"/>
              </w:rPr>
              <w:t>**</w:t>
            </w:r>
            <w:r>
              <w:rPr>
                <w:rFonts w:ascii="Calibri" w:eastAsia="Calibri" w:hAnsi="Calibri" w:cs="Calibri"/>
                <w:spacing w:val="8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8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盒</w:t>
            </w:r>
            <w:r>
              <w:rPr>
                <w:rFonts w:ascii="Calibri" w:eastAsia="Calibri" w:hAnsi="Calibri" w:cs="Calibri"/>
                <w:b/>
                <w:bCs/>
                <w:spacing w:val="8"/>
                <w:position w:val="2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spacing w:val="8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箱</w:t>
            </w:r>
          </w:p>
          <w:p w14:paraId="2EE077F1" w14:textId="77777777" w:rsidR="00E34FEC" w:rsidRDefault="00E34FEC">
            <w:pPr>
              <w:spacing w:line="322" w:lineRule="exact"/>
              <w:ind w:left="115"/>
              <w:rPr>
                <w:rFonts w:ascii="宋体" w:eastAsia="宋体" w:hAnsi="宋体" w:cs="宋体"/>
                <w:spacing w:val="8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746621C1" w14:textId="77777777" w:rsidR="00E34FEC" w:rsidRDefault="00000000">
            <w:pPr>
              <w:spacing w:line="248" w:lineRule="auto"/>
            </w:pPr>
            <w:r>
              <w:rPr>
                <w:noProof/>
              </w:rPr>
              <w:drawing>
                <wp:inline distT="0" distB="0" distL="114300" distR="114300" wp14:anchorId="6B46A7C7" wp14:editId="109F7422">
                  <wp:extent cx="2310130" cy="2830195"/>
                  <wp:effectExtent l="0" t="0" r="13970" b="8255"/>
                  <wp:docPr id="31" name="图片 31" descr="b70621bfa8670900c0d6e9a7a7d97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b70621bfa8670900c0d6e9a7a7d97f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0130" cy="283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3" w:type="dxa"/>
          </w:tcPr>
          <w:p w14:paraId="0D29D4B7" w14:textId="77777777" w:rsidR="00E34FEC" w:rsidRDefault="00E34FEC">
            <w:pPr>
              <w:ind w:firstLineChars="400" w:firstLine="2088"/>
              <w:rPr>
                <w:rFonts w:eastAsia="宋体"/>
                <w:b/>
                <w:bCs/>
                <w:sz w:val="52"/>
                <w:szCs w:val="52"/>
              </w:rPr>
            </w:pPr>
          </w:p>
          <w:p w14:paraId="18D21DAA" w14:textId="77777777" w:rsidR="00E34FEC" w:rsidRDefault="00000000">
            <w:pPr>
              <w:ind w:firstLineChars="400" w:firstLine="2088"/>
              <w:rPr>
                <w:rFonts w:eastAsia="宋体"/>
                <w:b/>
                <w:bCs/>
                <w:sz w:val="52"/>
                <w:szCs w:val="52"/>
              </w:rPr>
            </w:pPr>
            <w:r>
              <w:rPr>
                <w:rFonts w:eastAsia="宋体" w:hint="eastAsia"/>
                <w:b/>
                <w:bCs/>
                <w:sz w:val="52"/>
                <w:szCs w:val="52"/>
              </w:rPr>
              <w:t>安</w:t>
            </w:r>
            <w:proofErr w:type="gramStart"/>
            <w:r>
              <w:rPr>
                <w:rFonts w:eastAsia="宋体" w:hint="eastAsia"/>
                <w:b/>
                <w:bCs/>
                <w:sz w:val="52"/>
                <w:szCs w:val="52"/>
              </w:rPr>
              <w:t>痢</w:t>
            </w:r>
            <w:proofErr w:type="gramEnd"/>
            <w:r>
              <w:rPr>
                <w:rFonts w:eastAsia="宋体" w:hint="eastAsia"/>
                <w:b/>
                <w:bCs/>
                <w:sz w:val="52"/>
                <w:szCs w:val="52"/>
              </w:rPr>
              <w:t>肽</w:t>
            </w:r>
          </w:p>
          <w:p w14:paraId="4FC8CA8A" w14:textId="77777777" w:rsidR="00E34FEC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本产品不含任何抗生素成分，主要成分溶菌酶是一种具有杀菌作用的天然抗感染物质，对有害</w:t>
            </w:r>
            <w:proofErr w:type="gramStart"/>
            <w:r>
              <w:rPr>
                <w:rFonts w:hint="eastAsia"/>
                <w:sz w:val="24"/>
                <w:szCs w:val="24"/>
              </w:rPr>
              <w:t>菌</w:t>
            </w:r>
            <w:proofErr w:type="gramEnd"/>
            <w:r>
              <w:rPr>
                <w:rFonts w:hint="eastAsia"/>
                <w:sz w:val="24"/>
                <w:szCs w:val="24"/>
              </w:rPr>
              <w:t>造成的感染均有改善作用。谷氨酰胺是很多负责消化和免疫细胞的重要燃料，是肠道粘膜细胞代谢必须的营养物质，对维持肠道粘膜上皮结构完整性起着十分重要的作用。</w:t>
            </w:r>
            <w:proofErr w:type="gramStart"/>
            <w:r>
              <w:rPr>
                <w:rFonts w:hint="eastAsia"/>
                <w:sz w:val="24"/>
                <w:szCs w:val="24"/>
              </w:rPr>
              <w:t>复台益生</w:t>
            </w:r>
            <w:proofErr w:type="gramEnd"/>
            <w:r>
              <w:rPr>
                <w:rFonts w:hint="eastAsia"/>
                <w:sz w:val="24"/>
                <w:szCs w:val="24"/>
              </w:rPr>
              <w:t>元组合协同作用，可以作为有益菌的培养基，被有益菌充分利用，促进肠道内有益菌的繁殖，抑制有害菌的生长，改善微生物菌群平衡，减少有毒物质的形成，保护肠黏膜，帮助消化，促进吸收，增强机体免疫力。</w:t>
            </w:r>
          </w:p>
          <w:p w14:paraId="650EEA6B" w14:textId="77777777" w:rsidR="00E34FEC" w:rsidRDefault="00000000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喂食方法：建议依据用量单独一次性喂饲，可获得显著改善；也可混于食物中喂饲，但要确保摄入足够用量。</w:t>
            </w:r>
          </w:p>
          <w:p w14:paraId="0844065B" w14:textId="77777777" w:rsidR="00E34FEC" w:rsidRDefault="00000000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建议用法用量:（本品可长期食用）每2kg体重1毫升，一天1-2次，幼犬、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孕犬均可用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。</w:t>
            </w:r>
          </w:p>
          <w:p w14:paraId="34B491B9" w14:textId="77777777" w:rsidR="00E34FEC" w:rsidRDefault="00000000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注意事项：本品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原料经粗提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而成，偶有颗粒沉淀请放心喂食；使用后密封，放置儿童不易接触的地方。  </w:t>
            </w:r>
          </w:p>
          <w:p w14:paraId="0E4736AF" w14:textId="77777777" w:rsidR="00E34FEC" w:rsidRDefault="00000000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保 质 期：二年</w:t>
            </w:r>
          </w:p>
          <w:p w14:paraId="5D098E32" w14:textId="77777777" w:rsidR="00E34FEC" w:rsidRDefault="00000000">
            <w:pPr>
              <w:spacing w:before="65" w:line="228" w:lineRule="auto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贮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    藏：</w:t>
            </w:r>
            <w:r>
              <w:rPr>
                <w:rFonts w:hint="eastAsia"/>
                <w:sz w:val="24"/>
                <w:szCs w:val="24"/>
              </w:rPr>
              <w:t>置于阴凉、干燥处保存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。</w:t>
            </w:r>
          </w:p>
          <w:p w14:paraId="52A0FDF6" w14:textId="77777777" w:rsidR="00E34FEC" w:rsidRDefault="00E34FEC">
            <w:pPr>
              <w:spacing w:before="65" w:line="228" w:lineRule="auto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053BB27E" w14:textId="77777777" w:rsidR="00E34FEC" w:rsidRDefault="00E34FEC">
            <w:pPr>
              <w:spacing w:before="65" w:line="228" w:lineRule="auto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5E3B435E" w14:textId="77777777" w:rsidR="00E34FEC" w:rsidRDefault="00000000">
            <w:pPr>
              <w:spacing w:before="65" w:line="228" w:lineRule="auto"/>
              <w:ind w:left="1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包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装：</w:t>
            </w:r>
            <w:r>
              <w:rPr>
                <w:rFonts w:ascii="宋体" w:eastAsia="宋体" w:hAnsi="宋体" w:cs="宋体" w:hint="eastAsia"/>
                <w:spacing w:val="3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25ml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</w:t>
            </w:r>
            <w:r>
              <w:rPr>
                <w:rFonts w:ascii="宋体" w:eastAsia="宋体" w:hAnsi="宋体" w:cs="宋体" w:hint="eastAsia"/>
                <w:spacing w:val="3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盒</w:t>
            </w:r>
          </w:p>
        </w:tc>
      </w:tr>
    </w:tbl>
    <w:p w14:paraId="31EC361D" w14:textId="77777777" w:rsidR="00E34FEC" w:rsidRDefault="00E34FEC"/>
    <w:p w14:paraId="4DE4B300" w14:textId="77777777" w:rsidR="00E34FEC" w:rsidRDefault="00E34FEC">
      <w:pPr>
        <w:sectPr w:rsidR="00E34FEC">
          <w:pgSz w:w="11906" w:h="16839"/>
          <w:pgMar w:top="850" w:right="1086" w:bottom="0" w:left="956" w:header="0" w:footer="0" w:gutter="0"/>
          <w:cols w:space="720"/>
        </w:sectPr>
      </w:pPr>
    </w:p>
    <w:tbl>
      <w:tblPr>
        <w:tblStyle w:val="TableNormal"/>
        <w:tblW w:w="98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5"/>
        <w:gridCol w:w="5923"/>
      </w:tblGrid>
      <w:tr w:rsidR="00E34FEC" w14:paraId="74EC08EA" w14:textId="77777777">
        <w:trPr>
          <w:trHeight w:val="7605"/>
        </w:trPr>
        <w:tc>
          <w:tcPr>
            <w:tcW w:w="3935" w:type="dxa"/>
          </w:tcPr>
          <w:p w14:paraId="59B3F73E" w14:textId="77777777" w:rsidR="00E34FEC" w:rsidRDefault="00E34FEC">
            <w:pPr>
              <w:spacing w:before="75" w:line="323" w:lineRule="exact"/>
              <w:ind w:left="136"/>
              <w:rPr>
                <w:rFonts w:ascii="宋体" w:eastAsia="宋体" w:hAnsi="宋体" w:cs="宋体"/>
                <w:spacing w:val="6"/>
                <w:position w:val="2"/>
                <w:sz w:val="18"/>
                <w:szCs w:val="18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6820E31B" w14:textId="77777777" w:rsidR="00E34FEC" w:rsidRDefault="00E34FEC">
            <w:pPr>
              <w:spacing w:before="75" w:line="323" w:lineRule="exact"/>
              <w:ind w:left="136"/>
              <w:rPr>
                <w:rFonts w:ascii="宋体" w:eastAsia="宋体" w:hAnsi="宋体" w:cs="宋体"/>
                <w:spacing w:val="6"/>
                <w:position w:val="2"/>
                <w:sz w:val="18"/>
                <w:szCs w:val="18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50B57DFD" w14:textId="77777777" w:rsidR="00E34FEC" w:rsidRDefault="00000000">
            <w:pPr>
              <w:spacing w:before="75" w:line="323" w:lineRule="exact"/>
              <w:ind w:left="13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出厂单价</w:t>
            </w:r>
            <w:r>
              <w:rPr>
                <w:rFonts w:ascii="宋体" w:eastAsia="宋体" w:hAnsi="宋体" w:cs="宋体" w:hint="eastAsia"/>
                <w:spacing w:val="6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</w:t>
            </w:r>
            <w:r>
              <w:rPr>
                <w:rFonts w:ascii="Calibri" w:eastAsia="宋体" w:hAnsi="Calibri" w:cs="Calibri" w:hint="eastAsia"/>
                <w:b/>
                <w:bCs/>
                <w:spacing w:val="6"/>
                <w:position w:val="2"/>
                <w:sz w:val="24"/>
                <w:szCs w:val="24"/>
              </w:rPr>
              <w:t>.0</w:t>
            </w:r>
            <w:r>
              <w:rPr>
                <w:rFonts w:ascii="Calibri" w:eastAsia="Calibri" w:hAnsi="Calibri" w:cs="Calibri"/>
                <w:b/>
                <w:bCs/>
                <w:spacing w:val="6"/>
                <w:position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6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ascii="Calibri" w:eastAsia="Calibri" w:hAnsi="Calibri" w:cs="Calibri"/>
                <w:b/>
                <w:bCs/>
                <w:spacing w:val="6"/>
                <w:position w:val="2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pacing w:val="3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罐</w:t>
            </w:r>
          </w:p>
          <w:p w14:paraId="5DAF446D" w14:textId="77777777" w:rsidR="00E34FEC" w:rsidRDefault="00000000">
            <w:pPr>
              <w:spacing w:line="312" w:lineRule="exact"/>
              <w:ind w:left="11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3"/>
                <w:position w:val="2"/>
                <w:sz w:val="24"/>
                <w:szCs w:val="24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</w:t>
            </w:r>
            <w:r>
              <w:rPr>
                <w:rFonts w:ascii="宋体" w:eastAsia="宋体" w:hAnsi="宋体" w:cs="宋体"/>
                <w:spacing w:val="15"/>
                <w:position w:val="2"/>
                <w:sz w:val="24"/>
                <w:szCs w:val="24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国统一零售价：</w:t>
            </w:r>
            <w:r>
              <w:rPr>
                <w:rFonts w:ascii="宋体" w:eastAsia="宋体" w:hAnsi="宋体" w:cs="宋体" w:hint="eastAsia"/>
                <w:spacing w:val="15"/>
                <w:position w:val="2"/>
                <w:sz w:val="24"/>
                <w:szCs w:val="24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68</w:t>
            </w:r>
            <w:r>
              <w:rPr>
                <w:rFonts w:ascii="Calibri" w:eastAsia="Calibri" w:hAnsi="Calibri" w:cs="Calibri"/>
                <w:b/>
                <w:bCs/>
                <w:spacing w:val="15"/>
                <w:position w:val="2"/>
                <w:sz w:val="24"/>
                <w:szCs w:val="24"/>
              </w:rPr>
              <w:t>.00</w:t>
            </w:r>
            <w:r>
              <w:rPr>
                <w:rFonts w:ascii="Calibri" w:eastAsia="Calibri" w:hAnsi="Calibri" w:cs="Calibri"/>
                <w:spacing w:val="1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15"/>
                <w:position w:val="2"/>
                <w:sz w:val="24"/>
                <w:szCs w:val="24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ascii="Calibri" w:eastAsia="Calibri" w:hAnsi="Calibri" w:cs="Calibri"/>
                <w:b/>
                <w:bCs/>
                <w:spacing w:val="15"/>
                <w:position w:val="2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pacing w:val="15"/>
                <w:position w:val="2"/>
                <w:sz w:val="24"/>
                <w:szCs w:val="24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罐</w:t>
            </w:r>
          </w:p>
          <w:p w14:paraId="27E0EA8F" w14:textId="77777777" w:rsidR="00E34FEC" w:rsidRDefault="00000000">
            <w:pPr>
              <w:spacing w:line="322" w:lineRule="exact"/>
              <w:ind w:left="116"/>
              <w:rPr>
                <w:rFonts w:ascii="宋体" w:eastAsia="宋体" w:hAnsi="宋体" w:cs="宋体"/>
                <w:spacing w:val="8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eastAsia="宋体" w:hAnsi="宋体" w:cs="宋体"/>
                <w:spacing w:val="9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装</w:t>
            </w:r>
            <w:r>
              <w:rPr>
                <w:rFonts w:ascii="宋体" w:eastAsia="宋体" w:hAnsi="宋体" w:cs="宋体"/>
                <w:spacing w:val="8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箱规格：</w:t>
            </w:r>
            <w:r>
              <w:rPr>
                <w:rFonts w:ascii="Calibri" w:eastAsia="宋体" w:hAnsi="Calibri" w:cs="Calibri" w:hint="eastAsia"/>
                <w:b/>
                <w:bCs/>
                <w:spacing w:val="8"/>
                <w:position w:val="2"/>
                <w:sz w:val="24"/>
                <w:szCs w:val="24"/>
              </w:rPr>
              <w:t>**</w:t>
            </w:r>
            <w:r>
              <w:rPr>
                <w:rFonts w:ascii="Calibri" w:eastAsia="宋体" w:hAnsi="Calibri" w:cs="Calibri" w:hint="eastAsia"/>
                <w:b/>
                <w:bCs/>
                <w:spacing w:val="8"/>
                <w:position w:val="2"/>
                <w:sz w:val="24"/>
                <w:szCs w:val="24"/>
              </w:rPr>
              <w:t>罐</w:t>
            </w:r>
            <w:r>
              <w:rPr>
                <w:rFonts w:ascii="Calibri" w:eastAsia="Calibri" w:hAnsi="Calibri" w:cs="Calibri"/>
                <w:b/>
                <w:bCs/>
                <w:spacing w:val="8"/>
                <w:position w:val="2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spacing w:val="8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箱</w:t>
            </w:r>
          </w:p>
          <w:p w14:paraId="7A932512" w14:textId="77777777" w:rsidR="00E34FEC" w:rsidRDefault="00E34FEC">
            <w:pPr>
              <w:spacing w:line="322" w:lineRule="exact"/>
              <w:ind w:left="116"/>
              <w:rPr>
                <w:rFonts w:ascii="宋体" w:eastAsia="宋体" w:hAnsi="宋体" w:cs="宋体"/>
                <w:spacing w:val="8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7A021B6C" w14:textId="77777777" w:rsidR="00E34FEC" w:rsidRDefault="00E34FEC">
            <w:pPr>
              <w:spacing w:line="322" w:lineRule="exact"/>
              <w:ind w:left="116"/>
              <w:rPr>
                <w:rFonts w:ascii="宋体" w:eastAsia="宋体" w:hAnsi="宋体" w:cs="宋体"/>
                <w:spacing w:val="8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3DE2F00D" w14:textId="77777777" w:rsidR="00E34FEC" w:rsidRDefault="00E34FEC">
            <w:pPr>
              <w:spacing w:line="322" w:lineRule="exact"/>
              <w:ind w:left="116"/>
              <w:rPr>
                <w:rFonts w:ascii="宋体" w:eastAsia="宋体" w:hAnsi="宋体" w:cs="宋体"/>
                <w:spacing w:val="8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461FF944" w14:textId="77777777" w:rsidR="00E34FEC" w:rsidRDefault="00E34FEC">
            <w:pPr>
              <w:spacing w:line="322" w:lineRule="exact"/>
              <w:ind w:left="116"/>
              <w:rPr>
                <w:rFonts w:ascii="宋体" w:eastAsia="宋体" w:hAnsi="宋体" w:cs="宋体"/>
                <w:spacing w:val="8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53AA77AC" w14:textId="77777777" w:rsidR="00E34FEC" w:rsidRDefault="00000000">
            <w:pPr>
              <w:spacing w:line="2914" w:lineRule="exact"/>
              <w:ind w:firstLine="138"/>
              <w:textAlignment w:val="center"/>
              <w:rPr>
                <w:rFonts w:eastAsia="宋体"/>
              </w:rPr>
            </w:pPr>
            <w:r>
              <w:rPr>
                <w:rFonts w:eastAsia="宋体" w:hint="eastAsia"/>
                <w:noProof/>
              </w:rPr>
              <w:drawing>
                <wp:inline distT="0" distB="0" distL="114300" distR="114300" wp14:anchorId="5036F320" wp14:editId="6719E3FF">
                  <wp:extent cx="2266950" cy="1781175"/>
                  <wp:effectExtent l="0" t="0" r="0" b="9525"/>
                  <wp:docPr id="21" name="图片 21" descr="1691759888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169175988813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3" w:type="dxa"/>
          </w:tcPr>
          <w:p w14:paraId="4DBDF6BF" w14:textId="77777777" w:rsidR="00E34FEC" w:rsidRDefault="00000000">
            <w:pPr>
              <w:spacing w:before="65" w:line="228" w:lineRule="auto"/>
              <w:ind w:firstLineChars="400" w:firstLine="2092"/>
              <w:jc w:val="both"/>
              <w:rPr>
                <w:rFonts w:asciiTheme="majorEastAsia" w:eastAsiaTheme="majorEastAsia" w:hAnsiTheme="majorEastAsia" w:cstheme="majorEastAsia"/>
                <w:spacing w:val="3"/>
                <w:sz w:val="52"/>
                <w:szCs w:val="52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3"/>
                <w:sz w:val="52"/>
                <w:szCs w:val="52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卵磷脂</w:t>
            </w:r>
          </w:p>
          <w:p w14:paraId="0BAFE17F" w14:textId="77777777" w:rsidR="00E34FEC" w:rsidRDefault="00000000">
            <w:pPr>
              <w:spacing w:before="65" w:line="228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原料组成:三文鱼鱼油、磷脂、鸡肉粉、磷脂油、虾鱼粉。</w:t>
            </w:r>
          </w:p>
          <w:p w14:paraId="756A6C06" w14:textId="77777777" w:rsidR="00E34FEC" w:rsidRDefault="00000000">
            <w:pPr>
              <w:spacing w:before="65" w:line="228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添加剂组成: L-苏氨酸、维生素A、维生素E、维生素B1、维生素B6.</w:t>
            </w:r>
          </w:p>
          <w:p w14:paraId="0EBF0670" w14:textId="77777777" w:rsidR="00E34FEC" w:rsidRDefault="00000000">
            <w:pPr>
              <w:spacing w:before="65" w:line="228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产品特点：多毛磷脂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町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修复受损的细胞膜、调节毛囊 PH 肌体修复，促进多毛增色， Omega -3组合滋养手囊细毛再生，皮肤抗衰老起到极好作用，减少掉毛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褪毛毛发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干枯变色毛躁脱毛、皮肤病问题、视力低下、心血管问题.</w:t>
            </w:r>
          </w:p>
          <w:p w14:paraId="5166ABA9" w14:textId="77777777" w:rsidR="00E34FEC" w:rsidRDefault="00000000">
            <w:pPr>
              <w:spacing w:before="65" w:line="228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用法用量:混于食物中喂食，也可单独喂食</w:t>
            </w:r>
          </w:p>
          <w:p w14:paraId="6AD45C57" w14:textId="77777777" w:rsidR="00E34FEC" w:rsidRDefault="00000000">
            <w:pPr>
              <w:spacing w:before="65" w:line="228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建议用法用量(本品可长期食用</w:t>
            </w:r>
          </w:p>
          <w:p w14:paraId="6FE76FA9" w14:textId="77777777" w:rsidR="00E34FEC" w:rsidRDefault="00000000">
            <w:pPr>
              <w:spacing w:before="65" w:line="228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体重2kg以下 2-3粒/天   体重2-4kg 3-4粒/天</w:t>
            </w:r>
          </w:p>
          <w:p w14:paraId="1CB3A28E" w14:textId="77777777" w:rsidR="00E34FEC" w:rsidRDefault="00000000">
            <w:pPr>
              <w:spacing w:before="65" w:line="228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体重4-6kg 4-5粒/天   体重5-10kg 5-6粒/天</w:t>
            </w:r>
          </w:p>
          <w:p w14:paraId="326FD450" w14:textId="77777777" w:rsidR="00E34FEC" w:rsidRDefault="00000000">
            <w:pPr>
              <w:spacing w:before="65" w:line="228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体重10kg以上 6-7粒/天</w:t>
            </w:r>
          </w:p>
          <w:p w14:paraId="0730D9C8" w14:textId="77777777" w:rsidR="00E34FEC" w:rsidRDefault="00000000">
            <w:pPr>
              <w:spacing w:before="65" w:line="228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注</w:t>
            </w:r>
            <w:r>
              <w:rPr>
                <w:rFonts w:ascii="宋体" w:eastAsia="宋体" w:hAnsi="宋体" w:cs="宋体"/>
                <w:sz w:val="24"/>
                <w:szCs w:val="24"/>
              </w:rPr>
              <w:t>意事项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：包装开启后应注意防潮，放置于儿童不易接触的地方。</w:t>
            </w:r>
          </w:p>
          <w:p w14:paraId="781F8387" w14:textId="77777777" w:rsidR="00E34FEC" w:rsidRDefault="00000000">
            <w:pPr>
              <w:spacing w:before="65" w:line="228" w:lineRule="auto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贮</w:t>
            </w:r>
            <w:r>
              <w:rPr>
                <w:rFonts w:ascii="宋体" w:eastAsia="宋体" w:hAnsi="宋体" w:cs="宋体"/>
                <w:sz w:val="24"/>
                <w:szCs w:val="24"/>
              </w:rPr>
              <w:t>藏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方式：</w:t>
            </w:r>
            <w:r>
              <w:rPr>
                <w:rFonts w:ascii="宋体" w:eastAsia="宋体" w:hAnsi="宋体" w:cs="宋体"/>
                <w:sz w:val="24"/>
                <w:szCs w:val="24"/>
              </w:rPr>
              <w:t>请放置于阴凉、通风干燥处,不得放置在极端环境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中。</w:t>
            </w:r>
          </w:p>
          <w:p w14:paraId="6C05C2E2" w14:textId="77777777" w:rsidR="00E34FEC" w:rsidRDefault="00000000">
            <w:pPr>
              <w:spacing w:before="65" w:line="228" w:lineRule="auto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保质期：18个月</w:t>
            </w:r>
          </w:p>
          <w:p w14:paraId="34124739" w14:textId="77777777" w:rsidR="00E34FEC" w:rsidRDefault="00E34FEC">
            <w:pPr>
              <w:spacing w:before="65" w:line="228" w:lineRule="auto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C431792" w14:textId="77777777" w:rsidR="00E34FEC" w:rsidRDefault="00000000">
            <w:pPr>
              <w:spacing w:before="65" w:line="228" w:lineRule="auto"/>
              <w:ind w:left="1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3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包</w:t>
            </w:r>
            <w:r>
              <w:rPr>
                <w:rFonts w:asciiTheme="majorEastAsia" w:eastAsiaTheme="majorEastAsia" w:hAnsiTheme="majorEastAsia" w:cstheme="majorEastAsia" w:hint="eastAsia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spacing w:val="3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装：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350g /罐</w:t>
            </w:r>
          </w:p>
        </w:tc>
      </w:tr>
      <w:tr w:rsidR="00E34FEC" w14:paraId="10B86B57" w14:textId="77777777">
        <w:trPr>
          <w:trHeight w:val="8389"/>
        </w:trPr>
        <w:tc>
          <w:tcPr>
            <w:tcW w:w="3935" w:type="dxa"/>
          </w:tcPr>
          <w:p w14:paraId="1E1EE0C9" w14:textId="77777777" w:rsidR="00E34FEC" w:rsidRDefault="00E34FEC">
            <w:pPr>
              <w:spacing w:line="270" w:lineRule="auto"/>
            </w:pPr>
          </w:p>
          <w:p w14:paraId="21A24887" w14:textId="77777777" w:rsidR="00E34FEC" w:rsidRDefault="00E34FEC">
            <w:pPr>
              <w:spacing w:line="271" w:lineRule="auto"/>
            </w:pPr>
          </w:p>
          <w:p w14:paraId="69C51DC9" w14:textId="77777777" w:rsidR="00E34FEC" w:rsidRDefault="00000000">
            <w:pPr>
              <w:spacing w:before="75" w:line="323" w:lineRule="exact"/>
              <w:ind w:firstLineChars="100" w:firstLine="24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出厂单价：</w:t>
            </w:r>
            <w:r>
              <w:rPr>
                <w:rFonts w:ascii="Calibri" w:eastAsia="宋体" w:hAnsi="Calibri" w:cs="Calibri" w:hint="eastAsia"/>
                <w:b/>
                <w:bCs/>
                <w:spacing w:val="6"/>
                <w:position w:val="2"/>
                <w:sz w:val="24"/>
                <w:szCs w:val="24"/>
              </w:rPr>
              <w:t>15.0</w:t>
            </w:r>
            <w:r>
              <w:rPr>
                <w:rFonts w:ascii="Calibri" w:eastAsia="Calibri" w:hAnsi="Calibri" w:cs="Calibri"/>
                <w:b/>
                <w:bCs/>
                <w:spacing w:val="6"/>
                <w:position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6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ascii="Calibri" w:eastAsia="Calibri" w:hAnsi="Calibri" w:cs="Calibri"/>
                <w:b/>
                <w:bCs/>
                <w:spacing w:val="6"/>
                <w:position w:val="2"/>
                <w:sz w:val="24"/>
                <w:szCs w:val="24"/>
              </w:rPr>
              <w:t>/</w:t>
            </w:r>
            <w:r>
              <w:rPr>
                <w:rFonts w:ascii="Calibri" w:eastAsia="宋体" w:hAnsi="Calibri" w:cs="Calibri" w:hint="eastAsia"/>
                <w:b/>
                <w:bCs/>
                <w:spacing w:val="6"/>
                <w:position w:val="2"/>
                <w:sz w:val="24"/>
                <w:szCs w:val="24"/>
              </w:rPr>
              <w:t>瓶</w:t>
            </w:r>
          </w:p>
          <w:p w14:paraId="4A149171" w14:textId="77777777" w:rsidR="00E34FEC" w:rsidRDefault="00000000">
            <w:pPr>
              <w:spacing w:line="312" w:lineRule="exact"/>
              <w:ind w:left="11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3"/>
                <w:position w:val="2"/>
                <w:sz w:val="24"/>
                <w:szCs w:val="24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</w:t>
            </w:r>
            <w:r>
              <w:rPr>
                <w:rFonts w:ascii="宋体" w:eastAsia="宋体" w:hAnsi="宋体" w:cs="宋体"/>
                <w:spacing w:val="15"/>
                <w:position w:val="2"/>
                <w:sz w:val="24"/>
                <w:szCs w:val="24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国统一零售价：</w:t>
            </w:r>
            <w:r>
              <w:rPr>
                <w:rFonts w:ascii="宋体" w:eastAsia="宋体" w:hAnsi="宋体" w:cs="宋体" w:hint="eastAsia"/>
                <w:spacing w:val="15"/>
                <w:position w:val="2"/>
                <w:sz w:val="24"/>
                <w:szCs w:val="24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58</w:t>
            </w:r>
            <w:r>
              <w:rPr>
                <w:rFonts w:ascii="Calibri" w:eastAsia="Calibri" w:hAnsi="Calibri" w:cs="Calibri"/>
                <w:b/>
                <w:bCs/>
                <w:spacing w:val="15"/>
                <w:position w:val="2"/>
                <w:sz w:val="24"/>
                <w:szCs w:val="24"/>
              </w:rPr>
              <w:t>.00</w:t>
            </w:r>
            <w:r>
              <w:rPr>
                <w:rFonts w:ascii="Calibri" w:eastAsia="Calibri" w:hAnsi="Calibri" w:cs="Calibri"/>
                <w:spacing w:val="1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15"/>
                <w:position w:val="2"/>
                <w:sz w:val="24"/>
                <w:szCs w:val="24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ascii="Calibri" w:eastAsia="Calibri" w:hAnsi="Calibri" w:cs="Calibri"/>
                <w:b/>
                <w:bCs/>
                <w:spacing w:val="15"/>
                <w:position w:val="2"/>
                <w:sz w:val="24"/>
                <w:szCs w:val="24"/>
              </w:rPr>
              <w:t>/</w:t>
            </w:r>
            <w:r>
              <w:rPr>
                <w:rFonts w:ascii="Calibri" w:eastAsia="宋体" w:hAnsi="Calibri" w:cs="Calibri" w:hint="eastAsia"/>
                <w:b/>
                <w:bCs/>
                <w:spacing w:val="15"/>
                <w:position w:val="2"/>
                <w:sz w:val="24"/>
                <w:szCs w:val="24"/>
              </w:rPr>
              <w:t>瓶</w:t>
            </w:r>
          </w:p>
          <w:p w14:paraId="121C8BB2" w14:textId="77777777" w:rsidR="00E34FEC" w:rsidRDefault="00000000">
            <w:pPr>
              <w:spacing w:line="322" w:lineRule="exact"/>
              <w:ind w:left="11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9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装</w:t>
            </w:r>
            <w:r>
              <w:rPr>
                <w:rFonts w:ascii="宋体" w:eastAsia="宋体" w:hAnsi="宋体" w:cs="宋体"/>
                <w:spacing w:val="8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箱规格：</w:t>
            </w:r>
            <w:r>
              <w:rPr>
                <w:rFonts w:ascii="Calibri" w:eastAsia="宋体" w:hAnsi="Calibri" w:cs="Calibri" w:hint="eastAsia"/>
                <w:b/>
                <w:bCs/>
                <w:spacing w:val="8"/>
                <w:position w:val="2"/>
                <w:sz w:val="24"/>
                <w:szCs w:val="24"/>
              </w:rPr>
              <w:t>**</w:t>
            </w:r>
            <w:r>
              <w:rPr>
                <w:rFonts w:ascii="Calibri" w:eastAsia="Calibri" w:hAnsi="Calibri" w:cs="Calibri"/>
                <w:spacing w:val="8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Calibri" w:hint="eastAsia"/>
                <w:b/>
                <w:bCs/>
                <w:spacing w:val="8"/>
                <w:position w:val="2"/>
                <w:sz w:val="24"/>
                <w:szCs w:val="24"/>
              </w:rPr>
              <w:t>瓶</w:t>
            </w:r>
            <w:r>
              <w:rPr>
                <w:rFonts w:ascii="Calibri" w:eastAsia="Calibri" w:hAnsi="Calibri" w:cs="Calibri"/>
                <w:b/>
                <w:bCs/>
                <w:spacing w:val="8"/>
                <w:position w:val="2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spacing w:val="8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箱</w:t>
            </w:r>
          </w:p>
          <w:p w14:paraId="6C27F7DD" w14:textId="77777777" w:rsidR="00E34FEC" w:rsidRDefault="00E34FEC">
            <w:pPr>
              <w:spacing w:line="274" w:lineRule="auto"/>
            </w:pPr>
          </w:p>
          <w:p w14:paraId="545CCF12" w14:textId="77777777" w:rsidR="00E34FEC" w:rsidRDefault="00E34FEC">
            <w:pPr>
              <w:spacing w:line="274" w:lineRule="auto"/>
            </w:pPr>
          </w:p>
          <w:p w14:paraId="0780D410" w14:textId="77777777" w:rsidR="00E34FEC" w:rsidRDefault="00E34FEC">
            <w:pPr>
              <w:spacing w:line="274" w:lineRule="auto"/>
            </w:pPr>
          </w:p>
          <w:p w14:paraId="74541A37" w14:textId="77777777" w:rsidR="00E34FEC" w:rsidRDefault="00000000">
            <w:pPr>
              <w:spacing w:line="3105" w:lineRule="exact"/>
              <w:ind w:firstLine="128"/>
              <w:textAlignment w:val="center"/>
              <w:rPr>
                <w:rFonts w:eastAsia="宋体"/>
              </w:rPr>
            </w:pPr>
            <w:r>
              <w:rPr>
                <w:rFonts w:eastAsia="宋体" w:hint="eastAsia"/>
                <w:noProof/>
              </w:rPr>
              <w:drawing>
                <wp:inline distT="0" distB="0" distL="114300" distR="114300" wp14:anchorId="674C9184" wp14:editId="7F7753A9">
                  <wp:extent cx="2486025" cy="605790"/>
                  <wp:effectExtent l="0" t="0" r="9525" b="3810"/>
                  <wp:docPr id="2" name="图片 2" descr="1691741106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9174110629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025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3" w:type="dxa"/>
          </w:tcPr>
          <w:p w14:paraId="597E96DB" w14:textId="77777777" w:rsidR="00E34FEC" w:rsidRDefault="00000000">
            <w:pPr>
              <w:spacing w:before="65" w:line="228" w:lineRule="auto"/>
              <w:ind w:left="113" w:firstLineChars="200" w:firstLine="886"/>
              <w:rPr>
                <w:rFonts w:ascii="宋体" w:eastAsia="宋体" w:hAnsi="宋体" w:cs="宋体"/>
                <w:spacing w:val="3"/>
                <w:sz w:val="44"/>
                <w:szCs w:val="4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eastAsia="宋体" w:hAnsi="宋体" w:cs="宋体" w:hint="eastAsia"/>
                <w:spacing w:val="3"/>
                <w:sz w:val="44"/>
                <w:szCs w:val="4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关节宝</w:t>
            </w:r>
            <w:r>
              <w:rPr>
                <w:rFonts w:ascii="宋体" w:eastAsia="宋体" w:hAnsi="宋体" w:cs="宋体" w:hint="eastAsia"/>
                <w:spacing w:val="3"/>
                <w:sz w:val="32"/>
                <w:szCs w:val="32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鲨鱼软骨素钙片</w:t>
            </w:r>
          </w:p>
          <w:p w14:paraId="686E3888" w14:textId="77777777" w:rsidR="00E34FEC" w:rsidRDefault="00000000">
            <w:pPr>
              <w:spacing w:before="65" w:line="228" w:lineRule="auto"/>
              <w:ind w:left="113"/>
              <w:rPr>
                <w:rFonts w:asciiTheme="majorEastAsia" w:eastAsiaTheme="majorEastAsia" w:hAnsiTheme="majorEastAsia" w:cstheme="majorEastAsia"/>
                <w:spacing w:val="3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3"/>
                <w:sz w:val="24"/>
                <w:szCs w:val="24"/>
              </w:rPr>
              <w:t>原料组成:鸡肉粉，食品级酵母粉、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pacing w:val="3"/>
                <w:sz w:val="24"/>
                <w:szCs w:val="24"/>
              </w:rPr>
              <w:t>然色软骨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pacing w:val="3"/>
                <w:sz w:val="24"/>
                <w:szCs w:val="24"/>
              </w:rPr>
              <w:t>素粉、乳钙</w:t>
            </w:r>
          </w:p>
          <w:p w14:paraId="677BA59A" w14:textId="77777777" w:rsidR="00E34FEC" w:rsidRDefault="00000000">
            <w:pPr>
              <w:spacing w:before="65" w:line="228" w:lineRule="auto"/>
              <w:ind w:left="113"/>
              <w:rPr>
                <w:rFonts w:asciiTheme="majorEastAsia" w:eastAsiaTheme="majorEastAsia" w:hAnsiTheme="majorEastAsia" w:cstheme="majorEastAsia"/>
                <w:spacing w:val="3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3"/>
                <w:sz w:val="24"/>
                <w:szCs w:val="24"/>
              </w:rPr>
              <w:t>添加剂组成:硫酸软骨素、葡萄糖酸锌、碳酸钙、乳酸钙、维生素A、维生素D,、维生素B.、维生素B,、维生素B.、维生素C、牛磺酸</w:t>
            </w:r>
          </w:p>
          <w:p w14:paraId="0D8CE9E1" w14:textId="77777777" w:rsidR="00E34FEC" w:rsidRDefault="00000000">
            <w:pPr>
              <w:spacing w:before="65" w:line="228" w:lineRule="auto"/>
              <w:ind w:left="113"/>
              <w:rPr>
                <w:rFonts w:asciiTheme="majorEastAsia" w:eastAsiaTheme="majorEastAsia" w:hAnsiTheme="majorEastAsia" w:cstheme="majorEastAsia"/>
                <w:spacing w:val="3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3"/>
                <w:sz w:val="24"/>
                <w:szCs w:val="24"/>
              </w:rPr>
              <w:t>产品说明：本产品以鲨鱼软骨素，钙，锌等为主要成分，</w:t>
            </w:r>
          </w:p>
          <w:p w14:paraId="71F5038C" w14:textId="77777777" w:rsidR="00E34FEC" w:rsidRDefault="00000000">
            <w:pPr>
              <w:spacing w:before="65" w:line="228" w:lineRule="auto"/>
              <w:ind w:left="113"/>
              <w:rPr>
                <w:rFonts w:asciiTheme="majorEastAsia" w:eastAsiaTheme="majorEastAsia" w:hAnsiTheme="majorEastAsia" w:cstheme="majorEastAsia"/>
                <w:spacing w:val="3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3"/>
                <w:sz w:val="24"/>
                <w:szCs w:val="24"/>
              </w:rPr>
              <w:t>有助软骨再生，抵抗软骨磨损;缓解关节疼痛，帮助受损关节修复，适用于多发性关节炎、骨关节炎、风湿性关节炎及日常养护。</w:t>
            </w:r>
          </w:p>
          <w:p w14:paraId="5F961582" w14:textId="77777777" w:rsidR="00E34FEC" w:rsidRDefault="00000000">
            <w:pPr>
              <w:spacing w:before="65" w:line="228" w:lineRule="auto"/>
              <w:ind w:left="113"/>
              <w:rPr>
                <w:rFonts w:asciiTheme="majorEastAsia" w:eastAsiaTheme="majorEastAsia" w:hAnsiTheme="majorEastAsia" w:cstheme="majorEastAsia"/>
                <w:spacing w:val="3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3"/>
                <w:sz w:val="24"/>
                <w:szCs w:val="24"/>
              </w:rPr>
              <w:t>用法用量混于食物中喂食，也可单独喂食</w:t>
            </w:r>
          </w:p>
          <w:p w14:paraId="1BC3FB9D" w14:textId="77777777" w:rsidR="00E34FEC" w:rsidRDefault="00000000">
            <w:pPr>
              <w:spacing w:before="65" w:line="228" w:lineRule="auto"/>
              <w:ind w:left="113"/>
              <w:rPr>
                <w:rFonts w:asciiTheme="majorEastAsia" w:eastAsiaTheme="majorEastAsia" w:hAnsiTheme="majorEastAsia" w:cstheme="majorEastAsia"/>
                <w:spacing w:val="3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3"/>
                <w:sz w:val="24"/>
                <w:szCs w:val="24"/>
              </w:rPr>
              <w:t>建议用法用量:(本品可长期食用)</w:t>
            </w:r>
          </w:p>
          <w:p w14:paraId="48987247" w14:textId="77777777" w:rsidR="00E34FEC" w:rsidRDefault="00000000">
            <w:pPr>
              <w:spacing w:before="65" w:line="228" w:lineRule="auto"/>
              <w:ind w:left="113"/>
              <w:rPr>
                <w:rFonts w:asciiTheme="majorEastAsia" w:eastAsiaTheme="majorEastAsia" w:hAnsiTheme="majorEastAsia" w:cstheme="majorEastAsia"/>
                <w:spacing w:val="3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3"/>
                <w:sz w:val="24"/>
                <w:szCs w:val="24"/>
              </w:rPr>
              <w:t>体重2kg以下2-3片/天 体重5-10kg 4-6片/天</w:t>
            </w:r>
          </w:p>
          <w:p w14:paraId="1B64E922" w14:textId="77777777" w:rsidR="00E34FEC" w:rsidRDefault="00000000">
            <w:pPr>
              <w:spacing w:before="65" w:line="228" w:lineRule="auto"/>
              <w:ind w:left="113"/>
              <w:rPr>
                <w:rFonts w:asciiTheme="majorEastAsia" w:eastAsiaTheme="majorEastAsia" w:hAnsiTheme="majorEastAsia" w:cstheme="majorEastAsia"/>
                <w:spacing w:val="3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3"/>
                <w:sz w:val="24"/>
                <w:szCs w:val="24"/>
              </w:rPr>
              <w:t>体重2-5kg 3-4片/天  体重10kg以上6-8片/天</w:t>
            </w:r>
          </w:p>
          <w:p w14:paraId="095080F1" w14:textId="77777777" w:rsidR="00E34FEC" w:rsidRDefault="00000000">
            <w:pPr>
              <w:spacing w:before="65" w:line="228" w:lineRule="auto"/>
              <w:ind w:left="113"/>
              <w:rPr>
                <w:rFonts w:asciiTheme="majorEastAsia" w:eastAsiaTheme="majorEastAsia" w:hAnsiTheme="majorEastAsia" w:cstheme="majorEastAsia"/>
                <w:spacing w:val="3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3"/>
                <w:sz w:val="24"/>
                <w:szCs w:val="24"/>
              </w:rPr>
              <w:t>注意事项:包装开启后应注意防潮，放置于儿童不易接触的地方贮藏方法:请放置于阴凉、通风干燥处,不得放置在极端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pacing w:val="3"/>
                <w:sz w:val="24"/>
                <w:szCs w:val="24"/>
              </w:rPr>
              <w:t>环境中净含量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pacing w:val="3"/>
                <w:sz w:val="24"/>
                <w:szCs w:val="24"/>
              </w:rPr>
              <w:t>:60g(0.3gx200片)</w:t>
            </w:r>
          </w:p>
          <w:p w14:paraId="706F4AE1" w14:textId="77777777" w:rsidR="00E34FEC" w:rsidRDefault="00000000">
            <w:pPr>
              <w:spacing w:before="65" w:line="228" w:lineRule="auto"/>
              <w:ind w:left="113"/>
              <w:rPr>
                <w:rFonts w:asciiTheme="majorEastAsia" w:eastAsiaTheme="majorEastAsia" w:hAnsiTheme="majorEastAsia" w:cstheme="majorEastAsia"/>
                <w:spacing w:val="3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3"/>
                <w:sz w:val="24"/>
                <w:szCs w:val="24"/>
              </w:rPr>
              <w:t>保质期:二年</w:t>
            </w:r>
          </w:p>
          <w:p w14:paraId="789895D1" w14:textId="77777777" w:rsidR="00E34FEC" w:rsidRDefault="00000000">
            <w:pPr>
              <w:spacing w:before="65" w:line="228" w:lineRule="auto"/>
              <w:ind w:left="1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3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包</w:t>
            </w:r>
            <w:r>
              <w:rPr>
                <w:rFonts w:asciiTheme="majorEastAsia" w:eastAsiaTheme="majorEastAsia" w:hAnsiTheme="majorEastAsia" w:cstheme="majorEastAsia" w:hint="eastAsia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spacing w:val="3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装：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60g (0.3gx200片)/瓶</w:t>
            </w:r>
          </w:p>
        </w:tc>
      </w:tr>
      <w:tr w:rsidR="00E34FEC" w14:paraId="21B1272E" w14:textId="77777777">
        <w:trPr>
          <w:trHeight w:val="7217"/>
        </w:trPr>
        <w:tc>
          <w:tcPr>
            <w:tcW w:w="3935" w:type="dxa"/>
          </w:tcPr>
          <w:p w14:paraId="0DFA9830" w14:textId="77777777" w:rsidR="00E34FEC" w:rsidRDefault="00000000">
            <w:pPr>
              <w:spacing w:line="272" w:lineRule="auto"/>
              <w:rPr>
                <w:rFonts w:eastAsia="宋体"/>
              </w:rPr>
            </w:pPr>
            <w:r>
              <w:rPr>
                <w:rFonts w:eastAsia="宋体" w:hint="eastAsia"/>
              </w:rPr>
              <w:t xml:space="preserve">  </w:t>
            </w:r>
          </w:p>
          <w:p w14:paraId="61AD2A06" w14:textId="77777777" w:rsidR="00E34FEC" w:rsidRDefault="00E34FEC">
            <w:pPr>
              <w:spacing w:line="272" w:lineRule="auto"/>
            </w:pPr>
          </w:p>
          <w:p w14:paraId="4B32180C" w14:textId="77777777" w:rsidR="00E34FEC" w:rsidRDefault="00E34FEC">
            <w:pPr>
              <w:spacing w:line="272" w:lineRule="auto"/>
            </w:pPr>
          </w:p>
          <w:p w14:paraId="5BD16577" w14:textId="77777777" w:rsidR="00E34FEC" w:rsidRDefault="00E34FEC">
            <w:pPr>
              <w:spacing w:line="272" w:lineRule="auto"/>
            </w:pPr>
          </w:p>
          <w:p w14:paraId="0B2E6FA8" w14:textId="77777777" w:rsidR="00E34FEC" w:rsidRDefault="00E34FEC">
            <w:pPr>
              <w:spacing w:line="272" w:lineRule="auto"/>
            </w:pPr>
          </w:p>
          <w:p w14:paraId="0F7E4950" w14:textId="77777777" w:rsidR="00E34FEC" w:rsidRDefault="00000000">
            <w:pPr>
              <w:spacing w:before="74" w:line="323" w:lineRule="exact"/>
              <w:ind w:firstLineChars="100" w:firstLine="24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出厂单价：</w:t>
            </w:r>
            <w:r>
              <w:rPr>
                <w:rFonts w:ascii="Calibri" w:eastAsia="宋体" w:hAnsi="Calibri" w:cs="Calibri" w:hint="eastAsia"/>
                <w:b/>
                <w:bCs/>
                <w:spacing w:val="6"/>
                <w:position w:val="2"/>
                <w:sz w:val="24"/>
                <w:szCs w:val="24"/>
              </w:rPr>
              <w:t>13</w:t>
            </w:r>
            <w:r>
              <w:rPr>
                <w:rFonts w:ascii="Calibri" w:eastAsia="宋体" w:hAnsi="Calibri" w:cs="Calibri" w:hint="eastAsia"/>
                <w:b/>
                <w:bCs/>
                <w:spacing w:val="6"/>
                <w:position w:val="2"/>
                <w:sz w:val="24"/>
                <w:szCs w:val="24"/>
              </w:rPr>
              <w:t>：</w:t>
            </w:r>
            <w:r>
              <w:rPr>
                <w:rFonts w:ascii="Calibri" w:eastAsia="宋体" w:hAnsi="Calibri" w:cs="Calibri" w:hint="eastAsia"/>
                <w:b/>
                <w:bCs/>
                <w:spacing w:val="6"/>
                <w:position w:val="2"/>
                <w:sz w:val="24"/>
                <w:szCs w:val="24"/>
              </w:rPr>
              <w:t>00</w:t>
            </w:r>
            <w:r>
              <w:rPr>
                <w:rFonts w:ascii="Calibri" w:eastAsia="Calibri" w:hAnsi="Calibri" w:cs="Calibri"/>
                <w:spacing w:val="6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ascii="Calibri" w:eastAsia="Calibri" w:hAnsi="Calibri" w:cs="Calibri"/>
                <w:b/>
                <w:bCs/>
                <w:spacing w:val="6"/>
                <w:position w:val="2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spacing w:val="3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罐</w:t>
            </w:r>
          </w:p>
          <w:p w14:paraId="7ACF4E43" w14:textId="77777777" w:rsidR="00E34FEC" w:rsidRDefault="00000000">
            <w:pPr>
              <w:spacing w:line="311" w:lineRule="exact"/>
              <w:ind w:left="11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3"/>
                <w:position w:val="2"/>
                <w:sz w:val="24"/>
                <w:szCs w:val="24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</w:t>
            </w:r>
            <w:r>
              <w:rPr>
                <w:rFonts w:ascii="宋体" w:eastAsia="宋体" w:hAnsi="宋体" w:cs="宋体"/>
                <w:spacing w:val="15"/>
                <w:position w:val="2"/>
                <w:sz w:val="24"/>
                <w:szCs w:val="24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国统一零售价：</w:t>
            </w:r>
            <w:r>
              <w:rPr>
                <w:rFonts w:ascii="宋体" w:eastAsia="宋体" w:hAnsi="宋体" w:cs="宋体" w:hint="eastAsia"/>
                <w:spacing w:val="15"/>
                <w:position w:val="2"/>
                <w:sz w:val="24"/>
                <w:szCs w:val="24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48;00</w:t>
            </w:r>
            <w:r>
              <w:rPr>
                <w:rFonts w:ascii="宋体" w:eastAsia="宋体" w:hAnsi="宋体" w:cs="宋体"/>
                <w:spacing w:val="15"/>
                <w:position w:val="2"/>
                <w:sz w:val="24"/>
                <w:szCs w:val="24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ascii="Calibri" w:eastAsia="Calibri" w:hAnsi="Calibri" w:cs="Calibri"/>
                <w:b/>
                <w:bCs/>
                <w:spacing w:val="15"/>
                <w:position w:val="2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pacing w:val="15"/>
                <w:position w:val="2"/>
                <w:sz w:val="24"/>
                <w:szCs w:val="24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瓶</w:t>
            </w:r>
          </w:p>
          <w:p w14:paraId="7DFA5620" w14:textId="77777777" w:rsidR="00E34FEC" w:rsidRDefault="00000000">
            <w:pPr>
              <w:spacing w:line="322" w:lineRule="exact"/>
              <w:ind w:left="11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9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装</w:t>
            </w:r>
            <w:r>
              <w:rPr>
                <w:rFonts w:ascii="宋体" w:eastAsia="宋体" w:hAnsi="宋体" w:cs="宋体"/>
                <w:spacing w:val="8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箱规格</w:t>
            </w:r>
            <w:r>
              <w:rPr>
                <w:rFonts w:ascii="宋体" w:eastAsia="宋体" w:hAnsi="宋体" w:cs="宋体" w:hint="eastAsia"/>
                <w:spacing w:val="8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：**</w:t>
            </w:r>
            <w:r>
              <w:rPr>
                <w:rFonts w:ascii="Calibri" w:eastAsia="Calibri" w:hAnsi="Calibri" w:cs="Calibri"/>
                <w:spacing w:val="8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8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瓶</w:t>
            </w:r>
            <w:r>
              <w:rPr>
                <w:rFonts w:ascii="Calibri" w:eastAsia="Calibri" w:hAnsi="Calibri" w:cs="Calibri"/>
                <w:b/>
                <w:bCs/>
                <w:spacing w:val="8"/>
                <w:position w:val="2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spacing w:val="8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箱</w:t>
            </w:r>
          </w:p>
          <w:p w14:paraId="07C6F826" w14:textId="77777777" w:rsidR="00E34FEC" w:rsidRDefault="00E34FEC">
            <w:pPr>
              <w:spacing w:line="383" w:lineRule="auto"/>
              <w:rPr>
                <w:sz w:val="24"/>
                <w:szCs w:val="24"/>
              </w:rPr>
            </w:pPr>
          </w:p>
          <w:p w14:paraId="772A7A48" w14:textId="77777777" w:rsidR="00E34FEC" w:rsidRDefault="00000000">
            <w:pPr>
              <w:spacing w:line="3000" w:lineRule="exact"/>
              <w:ind w:firstLine="130"/>
              <w:textAlignment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noProof/>
              </w:rPr>
              <w:drawing>
                <wp:inline distT="0" distB="0" distL="114300" distR="114300" wp14:anchorId="1FD16B04" wp14:editId="40032C3B">
                  <wp:extent cx="2402205" cy="584200"/>
                  <wp:effectExtent l="0" t="0" r="17145" b="6350"/>
                  <wp:docPr id="19" name="图片 19" descr="1691741090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169174109047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2205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3" w:type="dxa"/>
          </w:tcPr>
          <w:p w14:paraId="33A20A01" w14:textId="77777777" w:rsidR="00E34FEC" w:rsidRDefault="00E34FEC">
            <w:pPr>
              <w:spacing w:before="65" w:line="228" w:lineRule="auto"/>
              <w:ind w:left="113" w:firstLineChars="400" w:firstLine="1928"/>
              <w:jc w:val="both"/>
              <w:rPr>
                <w:rFonts w:ascii="宋体" w:eastAsia="宋体" w:hAnsi="宋体" w:cs="宋体"/>
                <w:b/>
                <w:bCs/>
                <w:sz w:val="48"/>
                <w:szCs w:val="48"/>
              </w:rPr>
            </w:pPr>
          </w:p>
          <w:p w14:paraId="6A6686ED" w14:textId="77777777" w:rsidR="00E34FEC" w:rsidRDefault="00000000">
            <w:pPr>
              <w:spacing w:before="65" w:line="228" w:lineRule="auto"/>
              <w:ind w:left="113" w:firstLineChars="400" w:firstLine="1928"/>
              <w:jc w:val="both"/>
              <w:rPr>
                <w:rFonts w:ascii="宋体" w:eastAsia="宋体" w:hAnsi="宋体" w:cs="宋体"/>
                <w:b/>
                <w:bCs/>
                <w:sz w:val="48"/>
                <w:szCs w:val="4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48"/>
                <w:szCs w:val="48"/>
              </w:rPr>
              <w:t>复合维生素片</w:t>
            </w:r>
          </w:p>
          <w:p w14:paraId="7A5325A2" w14:textId="77777777" w:rsidR="00E34FEC" w:rsidRDefault="00000000">
            <w:pPr>
              <w:spacing w:before="65" w:line="228" w:lineRule="auto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原料组成：鸡肉粉、食品级酵母粉。</w:t>
            </w:r>
          </w:p>
          <w:p w14:paraId="62D7BB80" w14:textId="77777777" w:rsidR="00E34FEC" w:rsidRDefault="00000000">
            <w:pPr>
              <w:spacing w:before="65" w:line="228" w:lineRule="auto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添加剂组成:维生素A、维生素B、维生素B、维生素B、维生素B、维生素C、维生素D;、维生素E、D-生物素、D-泛酸钙、烟酸、叶酸、牛磺酸。</w:t>
            </w:r>
          </w:p>
          <w:p w14:paraId="0940FCE3" w14:textId="77777777" w:rsidR="00E34FEC" w:rsidRDefault="00000000">
            <w:pPr>
              <w:spacing w:before="65" w:line="228" w:lineRule="auto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性状描述：本产品补充多种维生素，适用于因维生素缺乏所导致的多发性神经炎，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癫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皮症，口腔溃疡:皮肤真菌障碍，皮肤癣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蜻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障碍;并改善体内氨基酸、生血补血、蛋白质、脂肪的代谢吸收，改善体质虚弱、营养不良的症状</w:t>
            </w:r>
          </w:p>
          <w:p w14:paraId="1D324CB6" w14:textId="77777777" w:rsidR="00E34FEC" w:rsidRDefault="00000000">
            <w:pPr>
              <w:spacing w:before="65" w:line="228" w:lineRule="auto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建议用法用量:(本品可长期食用)</w:t>
            </w:r>
          </w:p>
          <w:p w14:paraId="2DB59718" w14:textId="77777777" w:rsidR="00E34FEC" w:rsidRDefault="00000000">
            <w:pPr>
              <w:spacing w:before="65" w:line="228" w:lineRule="auto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体重2kg以下 2-3片/天 体重5-10kg 4-6片/天</w:t>
            </w:r>
          </w:p>
          <w:p w14:paraId="2A72374E" w14:textId="77777777" w:rsidR="00E34FEC" w:rsidRDefault="00000000">
            <w:pPr>
              <w:spacing w:before="65" w:line="228" w:lineRule="auto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体重2-5kg 3-4片/天 体重10kg以上6-8片/天</w:t>
            </w:r>
          </w:p>
          <w:p w14:paraId="7AC07F07" w14:textId="77777777" w:rsidR="00E34FEC" w:rsidRDefault="00000000">
            <w:pPr>
              <w:spacing w:before="65" w:line="228" w:lineRule="auto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注意事项:包装开启后应注意防潮，放置于儿童不易接触的地方</w:t>
            </w:r>
          </w:p>
          <w:p w14:paraId="45D62BA0" w14:textId="77777777" w:rsidR="00E34FEC" w:rsidRDefault="00000000">
            <w:pPr>
              <w:spacing w:before="65" w:line="228" w:lineRule="auto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贮藏方法:请放置于阴凉、通风干燥处,不得放置在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端环境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中</w:t>
            </w:r>
          </w:p>
          <w:p w14:paraId="44546B2C" w14:textId="77777777" w:rsidR="00E34FEC" w:rsidRDefault="00000000">
            <w:pPr>
              <w:spacing w:before="65" w:line="228" w:lineRule="auto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保质期:二年</w:t>
            </w:r>
          </w:p>
          <w:p w14:paraId="75A04CD9" w14:textId="77777777" w:rsidR="00E34FEC" w:rsidRDefault="00000000">
            <w:pPr>
              <w:spacing w:before="65" w:line="228" w:lineRule="auto"/>
              <w:ind w:left="1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3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包</w:t>
            </w:r>
            <w:r>
              <w:rPr>
                <w:rFonts w:asciiTheme="majorEastAsia" w:eastAsiaTheme="majorEastAsia" w:hAnsiTheme="majorEastAsia" w:cstheme="majorEastAsia" w:hint="eastAsia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spacing w:val="3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装：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60g (0.3gx200片)/瓶</w:t>
            </w:r>
          </w:p>
        </w:tc>
      </w:tr>
      <w:tr w:rsidR="00E34FEC" w14:paraId="2C08BD90" w14:textId="77777777">
        <w:trPr>
          <w:trHeight w:val="6245"/>
        </w:trPr>
        <w:tc>
          <w:tcPr>
            <w:tcW w:w="3935" w:type="dxa"/>
          </w:tcPr>
          <w:p w14:paraId="2438DD6A" w14:textId="77777777" w:rsidR="00E34FEC" w:rsidRDefault="00E34FEC">
            <w:pPr>
              <w:spacing w:before="75" w:line="323" w:lineRule="exact"/>
              <w:ind w:firstLineChars="100" w:firstLine="246"/>
              <w:rPr>
                <w:rFonts w:ascii="宋体" w:eastAsia="宋体" w:hAnsi="宋体" w:cs="宋体"/>
                <w:spacing w:val="6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3492ECD9" w14:textId="77777777" w:rsidR="00E34FEC" w:rsidRDefault="00000000">
            <w:pPr>
              <w:spacing w:before="75" w:line="323" w:lineRule="exact"/>
              <w:ind w:firstLineChars="100" w:firstLine="24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出厂单价：</w:t>
            </w:r>
            <w:r>
              <w:rPr>
                <w:rFonts w:ascii="Calibri" w:eastAsia="宋体" w:hAnsi="Calibri" w:cs="Calibri" w:hint="eastAsia"/>
                <w:b/>
                <w:bCs/>
                <w:spacing w:val="6"/>
                <w:position w:val="2"/>
                <w:sz w:val="24"/>
                <w:szCs w:val="24"/>
              </w:rPr>
              <w:t>12.0</w:t>
            </w:r>
            <w:r>
              <w:rPr>
                <w:rFonts w:ascii="Calibri" w:eastAsia="Calibri" w:hAnsi="Calibri" w:cs="Calibri"/>
                <w:b/>
                <w:bCs/>
                <w:spacing w:val="6"/>
                <w:position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6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ascii="Calibri" w:eastAsia="Calibri" w:hAnsi="Calibri" w:cs="Calibri"/>
                <w:b/>
                <w:bCs/>
                <w:spacing w:val="6"/>
                <w:position w:val="2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pacing w:val="3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瓶</w:t>
            </w:r>
          </w:p>
          <w:p w14:paraId="0395034C" w14:textId="77777777" w:rsidR="00E34FEC" w:rsidRDefault="00000000">
            <w:pPr>
              <w:spacing w:line="312" w:lineRule="exact"/>
              <w:ind w:left="11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3"/>
                <w:position w:val="2"/>
                <w:sz w:val="24"/>
                <w:szCs w:val="24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</w:t>
            </w:r>
            <w:r>
              <w:rPr>
                <w:rFonts w:ascii="宋体" w:eastAsia="宋体" w:hAnsi="宋体" w:cs="宋体"/>
                <w:spacing w:val="15"/>
                <w:position w:val="2"/>
                <w:sz w:val="24"/>
                <w:szCs w:val="24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国统一零售价：</w:t>
            </w:r>
            <w:r>
              <w:rPr>
                <w:rFonts w:ascii="宋体" w:eastAsia="宋体" w:hAnsi="宋体" w:cs="宋体" w:hint="eastAsia"/>
                <w:spacing w:val="15"/>
                <w:position w:val="2"/>
                <w:sz w:val="24"/>
                <w:szCs w:val="24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48</w:t>
            </w:r>
            <w:r>
              <w:rPr>
                <w:rFonts w:ascii="Calibri" w:eastAsia="Calibri" w:hAnsi="Calibri" w:cs="Calibri"/>
                <w:b/>
                <w:bCs/>
                <w:spacing w:val="15"/>
                <w:position w:val="2"/>
                <w:sz w:val="24"/>
                <w:szCs w:val="24"/>
              </w:rPr>
              <w:t>.00</w:t>
            </w:r>
            <w:r>
              <w:rPr>
                <w:rFonts w:ascii="Calibri" w:eastAsia="Calibri" w:hAnsi="Calibri" w:cs="Calibri"/>
                <w:spacing w:val="1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15"/>
                <w:position w:val="2"/>
                <w:sz w:val="24"/>
                <w:szCs w:val="24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ascii="Calibri" w:eastAsia="Calibri" w:hAnsi="Calibri" w:cs="Calibri"/>
                <w:b/>
                <w:bCs/>
                <w:spacing w:val="15"/>
                <w:position w:val="2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pacing w:val="15"/>
                <w:position w:val="2"/>
                <w:sz w:val="24"/>
                <w:szCs w:val="24"/>
                <w14:textOutline w14:w="407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瓶</w:t>
            </w:r>
          </w:p>
          <w:p w14:paraId="06AC3282" w14:textId="77777777" w:rsidR="00E34FEC" w:rsidRDefault="00000000">
            <w:pPr>
              <w:spacing w:line="322" w:lineRule="exact"/>
              <w:ind w:left="116"/>
              <w:rPr>
                <w:rFonts w:ascii="宋体" w:eastAsia="宋体" w:hAnsi="宋体" w:cs="宋体"/>
                <w:spacing w:val="8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eastAsia="宋体" w:hAnsi="宋体" w:cs="宋体"/>
                <w:spacing w:val="9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装</w:t>
            </w:r>
            <w:r>
              <w:rPr>
                <w:rFonts w:ascii="宋体" w:eastAsia="宋体" w:hAnsi="宋体" w:cs="宋体"/>
                <w:spacing w:val="8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箱规格：</w:t>
            </w:r>
            <w:r>
              <w:rPr>
                <w:rFonts w:ascii="Calibri" w:eastAsia="宋体" w:hAnsi="Calibri" w:cs="Calibri" w:hint="eastAsia"/>
                <w:b/>
                <w:bCs/>
                <w:spacing w:val="8"/>
                <w:position w:val="2"/>
                <w:sz w:val="24"/>
                <w:szCs w:val="24"/>
              </w:rPr>
              <w:t>**</w:t>
            </w:r>
            <w:r>
              <w:rPr>
                <w:rFonts w:ascii="Calibri" w:eastAsia="Calibri" w:hAnsi="Calibri" w:cs="Calibri"/>
                <w:spacing w:val="8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8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瓶</w:t>
            </w:r>
            <w:r>
              <w:rPr>
                <w:rFonts w:ascii="Calibri" w:eastAsia="Calibri" w:hAnsi="Calibri" w:cs="Calibri"/>
                <w:b/>
                <w:bCs/>
                <w:spacing w:val="8"/>
                <w:position w:val="2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spacing w:val="8"/>
                <w:position w:val="2"/>
                <w:sz w:val="24"/>
                <w:szCs w:val="24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箱</w:t>
            </w:r>
          </w:p>
          <w:p w14:paraId="171A6C09" w14:textId="77777777" w:rsidR="00E34FEC" w:rsidRDefault="00E34FEC">
            <w:pPr>
              <w:spacing w:line="322" w:lineRule="exact"/>
              <w:ind w:left="116"/>
              <w:rPr>
                <w:rFonts w:ascii="宋体" w:eastAsia="宋体" w:hAnsi="宋体" w:cs="宋体"/>
                <w:spacing w:val="8"/>
                <w:position w:val="2"/>
                <w:sz w:val="18"/>
                <w:szCs w:val="18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6BAF61B2" w14:textId="77777777" w:rsidR="00E34FEC" w:rsidRDefault="00E34FEC">
            <w:pPr>
              <w:spacing w:line="322" w:lineRule="exact"/>
              <w:ind w:left="116"/>
              <w:rPr>
                <w:rFonts w:ascii="宋体" w:eastAsia="宋体" w:hAnsi="宋体" w:cs="宋体"/>
                <w:spacing w:val="8"/>
                <w:position w:val="2"/>
                <w:sz w:val="18"/>
                <w:szCs w:val="18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4243CDFE" w14:textId="77777777" w:rsidR="00E34FEC" w:rsidRDefault="00E34FEC">
            <w:pPr>
              <w:spacing w:line="322" w:lineRule="exact"/>
              <w:ind w:left="116"/>
              <w:rPr>
                <w:rFonts w:ascii="宋体" w:eastAsia="宋体" w:hAnsi="宋体" w:cs="宋体"/>
                <w:spacing w:val="8"/>
                <w:position w:val="2"/>
                <w:sz w:val="18"/>
                <w:szCs w:val="18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3E426B81" w14:textId="77777777" w:rsidR="00E34FEC" w:rsidRDefault="00E34FEC">
            <w:pPr>
              <w:spacing w:line="322" w:lineRule="exact"/>
              <w:ind w:left="116"/>
              <w:rPr>
                <w:rFonts w:ascii="宋体" w:eastAsia="宋体" w:hAnsi="宋体" w:cs="宋体"/>
                <w:spacing w:val="8"/>
                <w:position w:val="2"/>
                <w:sz w:val="18"/>
                <w:szCs w:val="18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152312BA" w14:textId="77777777" w:rsidR="00E34FEC" w:rsidRDefault="00E34FEC">
            <w:pPr>
              <w:spacing w:line="322" w:lineRule="exact"/>
              <w:ind w:left="116"/>
              <w:rPr>
                <w:rFonts w:ascii="宋体" w:eastAsia="宋体" w:hAnsi="宋体" w:cs="宋体"/>
                <w:spacing w:val="8"/>
                <w:position w:val="2"/>
                <w:sz w:val="18"/>
                <w:szCs w:val="18"/>
                <w14:textOutline w14:w="421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7D921B65" w14:textId="77777777" w:rsidR="00E34FEC" w:rsidRDefault="00000000">
            <w:pPr>
              <w:spacing w:line="272" w:lineRule="auto"/>
              <w:rPr>
                <w:rFonts w:eastAsia="宋体"/>
              </w:rPr>
            </w:pPr>
            <w:r>
              <w:rPr>
                <w:rFonts w:eastAsia="宋体" w:hint="eastAsia"/>
                <w:b/>
                <w:bCs/>
                <w:noProof/>
              </w:rPr>
              <w:drawing>
                <wp:inline distT="0" distB="0" distL="114300" distR="114300" wp14:anchorId="54C49A9D" wp14:editId="156C684E">
                  <wp:extent cx="2490470" cy="594360"/>
                  <wp:effectExtent l="0" t="0" r="5080" b="15240"/>
                  <wp:docPr id="17" name="图片 17" descr="1691741122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169174112236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047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3" w:type="dxa"/>
          </w:tcPr>
          <w:p w14:paraId="6931E9E0" w14:textId="77777777" w:rsidR="00E34FEC" w:rsidRDefault="00000000">
            <w:pPr>
              <w:spacing w:before="65" w:line="228" w:lineRule="auto"/>
              <w:ind w:left="113" w:firstLineChars="200" w:firstLine="964"/>
              <w:rPr>
                <w:rFonts w:ascii="宋体" w:eastAsia="宋体" w:hAnsi="宋体" w:cs="宋体"/>
                <w:b/>
                <w:bCs/>
                <w:sz w:val="48"/>
                <w:szCs w:val="48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48"/>
                <w:szCs w:val="48"/>
              </w:rPr>
              <w:t>鳌合微量元素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48"/>
                <w:szCs w:val="48"/>
              </w:rPr>
              <w:t>片</w:t>
            </w:r>
          </w:p>
          <w:p w14:paraId="3AE61DB4" w14:textId="77777777" w:rsidR="00E34FEC" w:rsidRDefault="00000000">
            <w:pPr>
              <w:spacing w:before="65" w:line="228" w:lineRule="auto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原料组成:鸡肉粉、食品级酵母粉。</w:t>
            </w:r>
          </w:p>
          <w:p w14:paraId="290E4860" w14:textId="77777777" w:rsidR="00E34FEC" w:rsidRDefault="00000000">
            <w:pPr>
              <w:spacing w:before="65" w:line="228" w:lineRule="auto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添加剂组成:整合铁、整合锌、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鳌合锰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、整合铜、整合硒、碘化钾、整合钻、牛磺酸。</w:t>
            </w:r>
          </w:p>
          <w:p w14:paraId="23FB5761" w14:textId="77777777" w:rsidR="00E34FEC" w:rsidRDefault="00000000">
            <w:pPr>
              <w:spacing w:before="65" w:line="228" w:lineRule="auto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产品说明：本产品可为爱宠提供生长、代谢所需多种微量元素，帮助维持爱宠的正常生理功能，适用于因微量元素缺乏引起的异食、贫血、生长缓慢、脱毛、毛色差、皮屑多等不良表现。</w:t>
            </w:r>
          </w:p>
          <w:p w14:paraId="7C53E92B" w14:textId="77777777" w:rsidR="00E34FEC" w:rsidRDefault="00000000">
            <w:pPr>
              <w:spacing w:before="65" w:line="228" w:lineRule="auto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用法用混于食物中喂食，也可单独喂食</w:t>
            </w:r>
          </w:p>
          <w:p w14:paraId="3A251B05" w14:textId="77777777" w:rsidR="00E34FEC" w:rsidRDefault="00000000">
            <w:pPr>
              <w:spacing w:before="65" w:line="228" w:lineRule="auto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建议用法用量:(本品可长期食用)</w:t>
            </w:r>
          </w:p>
          <w:p w14:paraId="3C8A6728" w14:textId="77777777" w:rsidR="00E34FEC" w:rsidRDefault="00000000">
            <w:pPr>
              <w:spacing w:before="65" w:line="228" w:lineRule="auto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体重2kg以下 2-3片/天  体重5-10kg 4-6片/天</w:t>
            </w:r>
          </w:p>
          <w:p w14:paraId="24A4494B" w14:textId="77777777" w:rsidR="00E34FEC" w:rsidRDefault="00000000">
            <w:pPr>
              <w:spacing w:before="65" w:line="228" w:lineRule="auto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体重2-5kg3-4片/天     体重10kg以上6-8片/天</w:t>
            </w:r>
          </w:p>
          <w:p w14:paraId="4D9C7AF7" w14:textId="77777777" w:rsidR="00E34FEC" w:rsidRDefault="00000000">
            <w:pPr>
              <w:spacing w:before="65" w:line="228" w:lineRule="auto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注意事项:包装开启后应注意防潮，放置于儿童不易接触的地方贮藏方法:请放置于阴凉、通风于燥处,不得放置在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端环境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中。</w:t>
            </w:r>
          </w:p>
          <w:p w14:paraId="072642D4" w14:textId="77777777" w:rsidR="00E34FEC" w:rsidRDefault="00000000">
            <w:pPr>
              <w:spacing w:before="65" w:line="228" w:lineRule="auto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保质期：二年</w:t>
            </w:r>
          </w:p>
          <w:p w14:paraId="61DE8479" w14:textId="77777777" w:rsidR="00E34FEC" w:rsidRDefault="00E34FEC">
            <w:pPr>
              <w:spacing w:before="65" w:line="228" w:lineRule="auto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08CFE69" w14:textId="77777777" w:rsidR="00E34FEC" w:rsidRDefault="00000000">
            <w:pPr>
              <w:spacing w:before="65" w:line="228" w:lineRule="auto"/>
              <w:ind w:left="1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3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包</w:t>
            </w:r>
            <w:r>
              <w:rPr>
                <w:rFonts w:asciiTheme="majorEastAsia" w:eastAsiaTheme="majorEastAsia" w:hAnsiTheme="majorEastAsia" w:cstheme="majorEastAsia" w:hint="eastAsia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spacing w:val="3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装：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60g (0.3gx200片)/瓶</w:t>
            </w:r>
          </w:p>
        </w:tc>
      </w:tr>
    </w:tbl>
    <w:p w14:paraId="665D18B9" w14:textId="77777777" w:rsidR="00E34FEC" w:rsidRDefault="00E34FEC">
      <w:pPr>
        <w:tabs>
          <w:tab w:val="left" w:pos="3250"/>
        </w:tabs>
        <w:rPr>
          <w:rFonts w:eastAsia="宋体"/>
        </w:rPr>
      </w:pPr>
    </w:p>
    <w:sectPr w:rsidR="00E34FEC">
      <w:pgSz w:w="11906" w:h="16839"/>
      <w:pgMar w:top="850" w:right="1086" w:bottom="0" w:left="95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91C9D" w14:textId="77777777" w:rsidR="00A60C03" w:rsidRDefault="00A60C03">
      <w:r>
        <w:separator/>
      </w:r>
    </w:p>
  </w:endnote>
  <w:endnote w:type="continuationSeparator" w:id="0">
    <w:p w14:paraId="4B2CB529" w14:textId="77777777" w:rsidR="00A60C03" w:rsidRDefault="00A6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3A923" w14:textId="77777777" w:rsidR="00A60C03" w:rsidRDefault="00A60C03">
      <w:r>
        <w:separator/>
      </w:r>
    </w:p>
  </w:footnote>
  <w:footnote w:type="continuationSeparator" w:id="0">
    <w:p w14:paraId="4DF354F1" w14:textId="77777777" w:rsidR="00A60C03" w:rsidRDefault="00A60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OWY1MzVjNWViNTJiY2RlZjlhODllOWQzMTlkOWIzYzIifQ=="/>
  </w:docVars>
  <w:rsids>
    <w:rsidRoot w:val="00E34FEC"/>
    <w:rsid w:val="00A60C03"/>
    <w:rsid w:val="00E34FEC"/>
    <w:rsid w:val="00F542E0"/>
    <w:rsid w:val="03917212"/>
    <w:rsid w:val="09B43DE1"/>
    <w:rsid w:val="203260FB"/>
    <w:rsid w:val="257E0721"/>
    <w:rsid w:val="29FE649B"/>
    <w:rsid w:val="2DEC16A2"/>
    <w:rsid w:val="360F1F87"/>
    <w:rsid w:val="36530044"/>
    <w:rsid w:val="37554FF0"/>
    <w:rsid w:val="43E50164"/>
    <w:rsid w:val="46310062"/>
    <w:rsid w:val="4B0C116B"/>
    <w:rsid w:val="53E67488"/>
    <w:rsid w:val="53E85CD8"/>
    <w:rsid w:val="557A258E"/>
    <w:rsid w:val="5C433F3A"/>
    <w:rsid w:val="67F02294"/>
    <w:rsid w:val="6DB01356"/>
    <w:rsid w:val="6E751CB4"/>
    <w:rsid w:val="6F080CBE"/>
    <w:rsid w:val="6F43627F"/>
    <w:rsid w:val="7180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AC44"/>
  <w15:docId w15:val="{FD9E9E80-E9C2-4514-AFC4-637F5C0C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努力的张小姐</dc:creator>
  <cp:lastModifiedBy>messi lionel</cp:lastModifiedBy>
  <cp:revision>3</cp:revision>
  <dcterms:created xsi:type="dcterms:W3CDTF">2022-11-14T12:08:00Z</dcterms:created>
  <dcterms:modified xsi:type="dcterms:W3CDTF">2023-09-15T16:58:00Z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2023-02-16T16:11:39Z</vt:filetime>
  </property>
  <property fmtid="{D5CDD505-2E9C-101B-9397-08002B2CF9AE}" pid="4" name="KSOProductBuildVer">
    <vt:lpwstr>2052-11.1.0.14036</vt:lpwstr>
  </property>
  <property fmtid="{D5CDD505-2E9C-101B-9397-08002B2CF9AE}" pid="5" name="ICV">
    <vt:lpwstr>7E433BE007DD43B49653097AB665F530_13</vt:lpwstr>
  </property>
</Properties>
</file>